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0A93" w14:textId="77777777" w:rsidR="00256D5C" w:rsidRPr="00943E77" w:rsidRDefault="00005645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037AE2B" wp14:editId="2321ADF8">
                <wp:simplePos x="0" y="0"/>
                <wp:positionH relativeFrom="column">
                  <wp:posOffset>2256155</wp:posOffset>
                </wp:positionH>
                <wp:positionV relativeFrom="paragraph">
                  <wp:posOffset>-189865</wp:posOffset>
                </wp:positionV>
                <wp:extent cx="1510030" cy="13271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10030" cy="132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8A5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BD0CB" w14:textId="77777777" w:rsidR="00F46A84" w:rsidRPr="00F46A84" w:rsidRDefault="00F46A84" w:rsidP="00F46A84">
                            <w:pPr>
                              <w:rPr>
                                <w:rFonts w:ascii="Kunstler Script" w:hAnsi="Kunstler Script"/>
                                <w:b/>
                                <w:color w:val="C4BC96"/>
                                <w:sz w:val="144"/>
                                <w:szCs w:val="144"/>
                              </w:rPr>
                            </w:pPr>
                            <w:r w:rsidRPr="00F46A84">
                              <w:rPr>
                                <w:rFonts w:ascii="Kunstler Script" w:hAnsi="Kunstler Script"/>
                                <w:b/>
                                <w:color w:val="C4BC96"/>
                                <w:sz w:val="144"/>
                                <w:szCs w:val="144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7AE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65pt;margin-top:-14.95pt;width:118.9pt;height:104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" filled="f" stroked="f" strokecolor="#948a54">
                <v:path arrowok="t"/>
                <v:textbox>
                  <w:txbxContent>
                    <w:p w14:paraId="5E1BD0CB" w14:textId="77777777" w:rsidR="00F46A84" w:rsidRPr="00F46A84" w:rsidRDefault="00F46A84" w:rsidP="00F46A84">
                      <w:pPr>
                        <w:rPr>
                          <w:rFonts w:ascii="Kunstler Script" w:hAnsi="Kunstler Script"/>
                          <w:b/>
                          <w:color w:val="C4BC96"/>
                          <w:sz w:val="144"/>
                          <w:szCs w:val="144"/>
                        </w:rPr>
                      </w:pPr>
                      <w:r w:rsidRPr="00F46A84">
                        <w:rPr>
                          <w:rFonts w:ascii="Kunstler Script" w:hAnsi="Kunstler Script"/>
                          <w:b/>
                          <w:color w:val="C4BC96"/>
                          <w:sz w:val="144"/>
                          <w:szCs w:val="144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EA20AA">
        <w:rPr>
          <w:sz w:val="20"/>
          <w:szCs w:val="20"/>
        </w:rPr>
        <w:t xml:space="preserve"> </w:t>
      </w:r>
      <w:r w:rsidR="004E3599">
        <w:rPr>
          <w:sz w:val="20"/>
          <w:szCs w:val="20"/>
        </w:rPr>
        <w:tab/>
      </w:r>
      <w:r w:rsidR="004E3599">
        <w:rPr>
          <w:sz w:val="20"/>
          <w:szCs w:val="20"/>
        </w:rPr>
        <w:tab/>
      </w:r>
      <w:r w:rsidR="004E3599">
        <w:rPr>
          <w:sz w:val="20"/>
          <w:szCs w:val="20"/>
        </w:rPr>
        <w:tab/>
      </w:r>
      <w:r w:rsidR="004E3599">
        <w:rPr>
          <w:sz w:val="20"/>
          <w:szCs w:val="20"/>
        </w:rPr>
        <w:tab/>
      </w:r>
      <w:r w:rsidR="004E3599">
        <w:rPr>
          <w:sz w:val="20"/>
          <w:szCs w:val="20"/>
        </w:rPr>
        <w:tab/>
      </w:r>
      <w:r w:rsidR="004E3599">
        <w:rPr>
          <w:sz w:val="20"/>
          <w:szCs w:val="20"/>
        </w:rPr>
        <w:tab/>
      </w:r>
    </w:p>
    <w:p w14:paraId="5D086DBC" w14:textId="77777777" w:rsidR="00F46A84" w:rsidRPr="00F46A84" w:rsidRDefault="00F46A84" w:rsidP="00F46A84">
      <w:pPr>
        <w:pStyle w:val="NoSpacing"/>
        <w:jc w:val="center"/>
        <w:rPr>
          <w:rFonts w:ascii="Constantia" w:hAnsi="Constantia"/>
          <w:color w:val="0F243E"/>
          <w:sz w:val="24"/>
          <w:szCs w:val="24"/>
          <w:u w:val="single"/>
        </w:rPr>
      </w:pPr>
      <w:r w:rsidRPr="00F46A84">
        <w:rPr>
          <w:rFonts w:ascii="Constantia" w:hAnsi="Constantia"/>
          <w:color w:val="0F243E"/>
          <w:sz w:val="24"/>
          <w:szCs w:val="24"/>
          <w:u w:val="single"/>
        </w:rPr>
        <w:t>LAW OFFCES OF</w:t>
      </w:r>
    </w:p>
    <w:p w14:paraId="2766B850" w14:textId="77777777" w:rsidR="00F46A84" w:rsidRPr="00F46A84" w:rsidRDefault="00F46A84" w:rsidP="00F46A84">
      <w:pPr>
        <w:pStyle w:val="NoSpacing"/>
        <w:jc w:val="center"/>
        <w:rPr>
          <w:rFonts w:ascii="Constantia" w:hAnsi="Constantia"/>
          <w:color w:val="0F243E"/>
          <w:sz w:val="32"/>
          <w:szCs w:val="32"/>
          <w:u w:val="single" w:color="948A54"/>
        </w:rPr>
      </w:pPr>
      <w:r w:rsidRPr="00F46A84">
        <w:rPr>
          <w:rFonts w:ascii="Constantia" w:hAnsi="Constantia"/>
          <w:color w:val="0F243E"/>
          <w:sz w:val="32"/>
          <w:szCs w:val="32"/>
          <w:u w:val="single" w:color="948A54"/>
        </w:rPr>
        <w:t xml:space="preserve">NORMAN S. GERSTEIN </w:t>
      </w:r>
    </w:p>
    <w:p w14:paraId="2AB9A7EF" w14:textId="77777777" w:rsidR="00F46A84" w:rsidRPr="00F46A84" w:rsidRDefault="00F46A84" w:rsidP="00F46A84">
      <w:pPr>
        <w:pStyle w:val="NoSpacing"/>
        <w:jc w:val="center"/>
        <w:rPr>
          <w:rFonts w:ascii="Constantia" w:hAnsi="Constantia"/>
          <w:color w:val="0F243E"/>
          <w:sz w:val="24"/>
          <w:szCs w:val="24"/>
        </w:rPr>
      </w:pPr>
      <w:r w:rsidRPr="00F46A84">
        <w:rPr>
          <w:rFonts w:ascii="Constantia" w:hAnsi="Constantia"/>
          <w:color w:val="0F243E"/>
          <w:sz w:val="24"/>
          <w:szCs w:val="24"/>
        </w:rPr>
        <w:t>ATTORNEY AT LAW</w:t>
      </w:r>
    </w:p>
    <w:p w14:paraId="2F6C519E" w14:textId="77777777" w:rsidR="0094551C" w:rsidRDefault="0094551C" w:rsidP="003F4FFF">
      <w:pPr>
        <w:tabs>
          <w:tab w:val="left" w:pos="-1440"/>
          <w:tab w:val="left" w:pos="-720"/>
          <w:tab w:val="left" w:pos="0"/>
          <w:tab w:val="left" w:pos="43"/>
        </w:tabs>
        <w:rPr>
          <w:b/>
          <w:bCs/>
          <w:sz w:val="20"/>
          <w:szCs w:val="20"/>
        </w:rPr>
      </w:pPr>
    </w:p>
    <w:p w14:paraId="6983F369" w14:textId="77777777" w:rsidR="0094551C" w:rsidRDefault="0094551C">
      <w:pPr>
        <w:tabs>
          <w:tab w:val="left" w:pos="-1440"/>
          <w:tab w:val="left" w:pos="-720"/>
          <w:tab w:val="left" w:pos="0"/>
          <w:tab w:val="left" w:pos="43"/>
        </w:tabs>
        <w:ind w:left="3600" w:hanging="3600"/>
        <w:rPr>
          <w:b/>
          <w:bCs/>
          <w:sz w:val="20"/>
          <w:szCs w:val="20"/>
        </w:rPr>
      </w:pPr>
    </w:p>
    <w:p w14:paraId="061DFB42" w14:textId="77777777" w:rsidR="0094551C" w:rsidRDefault="00A96CB2" w:rsidP="0094551C">
      <w:pPr>
        <w:tabs>
          <w:tab w:val="left" w:pos="-1440"/>
          <w:tab w:val="left" w:pos="-720"/>
          <w:tab w:val="left" w:pos="0"/>
          <w:tab w:val="left" w:pos="43"/>
        </w:tabs>
        <w:ind w:left="3600" w:hanging="3600"/>
        <w:rPr>
          <w:b/>
          <w:bCs/>
          <w:sz w:val="20"/>
          <w:szCs w:val="20"/>
          <w:u w:val="single"/>
        </w:rPr>
      </w:pPr>
      <w:r w:rsidRPr="00A96CB2">
        <w:rPr>
          <w:b/>
          <w:bCs/>
          <w:sz w:val="20"/>
          <w:szCs w:val="20"/>
          <w:u w:val="single"/>
        </w:rPr>
        <w:t>NORMAN S. GERSTEIN ESQUIRE</w:t>
      </w:r>
    </w:p>
    <w:p w14:paraId="473CCCF9" w14:textId="77777777" w:rsidR="00C430A7" w:rsidRPr="00A96CB2" w:rsidRDefault="00C430A7" w:rsidP="0094551C">
      <w:pPr>
        <w:tabs>
          <w:tab w:val="left" w:pos="-1440"/>
          <w:tab w:val="left" w:pos="-720"/>
          <w:tab w:val="left" w:pos="0"/>
          <w:tab w:val="left" w:pos="43"/>
        </w:tabs>
        <w:ind w:left="3600" w:hanging="3600"/>
        <w:rPr>
          <w:b/>
          <w:bCs/>
          <w:sz w:val="20"/>
          <w:szCs w:val="20"/>
          <w:u w:val="single"/>
        </w:rPr>
      </w:pPr>
    </w:p>
    <w:p w14:paraId="02903691" w14:textId="3BA4A6BD" w:rsidR="00A96CB2" w:rsidRPr="00253A45" w:rsidRDefault="00C430A7" w:rsidP="00C430A7">
      <w:pPr>
        <w:pStyle w:val="NoSpacing"/>
        <w:ind w:firstLine="720"/>
        <w:rPr>
          <w:rFonts w:asciiTheme="minorHAnsi" w:hAnsiTheme="minorHAnsi"/>
        </w:rPr>
      </w:pPr>
      <w:r w:rsidRPr="00C430A7">
        <w:t>No</w:t>
      </w:r>
      <w:r w:rsidR="002A78BB">
        <w:t>rman Gerstein retired from the Circuit C</w:t>
      </w:r>
      <w:r w:rsidRPr="00C430A7">
        <w:t>ourt after 29 years of distinguished service to the community</w:t>
      </w:r>
      <w:r w:rsidR="002A78BB">
        <w:t>. H</w:t>
      </w:r>
      <w:r w:rsidRPr="00C430A7">
        <w:t>e was considered one of</w:t>
      </w:r>
      <w:r w:rsidR="008A3813">
        <w:t xml:space="preserve"> South Florida's highest rated Circuit J</w:t>
      </w:r>
      <w:r w:rsidRPr="00C430A7">
        <w:t>udges</w:t>
      </w:r>
      <w:r>
        <w:t xml:space="preserve">. He presided over thousands </w:t>
      </w:r>
      <w:r w:rsidRPr="00C430A7">
        <w:t>of jury and non</w:t>
      </w:r>
      <w:r w:rsidR="002A78BB">
        <w:t>-</w:t>
      </w:r>
      <w:r w:rsidRPr="00C430A7">
        <w:t>jury trial</w:t>
      </w:r>
      <w:r>
        <w:t>s</w:t>
      </w:r>
      <w:r w:rsidR="000A74DC">
        <w:t xml:space="preserve"> in virtually every D</w:t>
      </w:r>
      <w:r w:rsidRPr="00C430A7">
        <w:t>ivision o</w:t>
      </w:r>
      <w:r>
        <w:t>f the C</w:t>
      </w:r>
      <w:r w:rsidRPr="00C430A7">
        <w:t>ounty and Circuit Court</w:t>
      </w:r>
      <w:r>
        <w:t>. H</w:t>
      </w:r>
      <w:r w:rsidRPr="00C430A7">
        <w:t>e has extensive experience in virtually all areas of the law including but not limited to complex commercial cases</w:t>
      </w:r>
      <w:r>
        <w:t>,</w:t>
      </w:r>
      <w:r w:rsidRPr="00C430A7">
        <w:t xml:space="preserve"> land use cases</w:t>
      </w:r>
      <w:r>
        <w:t>,</w:t>
      </w:r>
      <w:r w:rsidRPr="00C430A7">
        <w:t xml:space="preserve"> professional malpractice</w:t>
      </w:r>
      <w:r>
        <w:t>, trust, e</w:t>
      </w:r>
      <w:r w:rsidRPr="00C430A7">
        <w:t>states</w:t>
      </w:r>
      <w:r>
        <w:t>,</w:t>
      </w:r>
      <w:r w:rsidRPr="00C430A7">
        <w:t xml:space="preserve"> guardianship</w:t>
      </w:r>
      <w:r>
        <w:t>,</w:t>
      </w:r>
      <w:r w:rsidRPr="00C430A7">
        <w:t xml:space="preserve"> business disputes</w:t>
      </w:r>
      <w:r>
        <w:t>,</w:t>
      </w:r>
      <w:r w:rsidRPr="00C430A7">
        <w:t xml:space="preserve"> attorney fee dispute</w:t>
      </w:r>
      <w:r w:rsidR="002A78BB">
        <w:t>s</w:t>
      </w:r>
      <w:r>
        <w:t>, personal injury</w:t>
      </w:r>
      <w:r w:rsidR="002A78BB">
        <w:t>,</w:t>
      </w:r>
      <w:r>
        <w:t xml:space="preserve"> negligence,</w:t>
      </w:r>
      <w:r w:rsidRPr="00C430A7">
        <w:t xml:space="preserve"> </w:t>
      </w:r>
      <w:r w:rsidR="002A78BB">
        <w:t>negligent security</w:t>
      </w:r>
      <w:r>
        <w:t>, fore</w:t>
      </w:r>
      <w:r w:rsidRPr="00C430A7">
        <w:t>closures</w:t>
      </w:r>
      <w:r>
        <w:t>,</w:t>
      </w:r>
      <w:r w:rsidRPr="00C430A7">
        <w:t xml:space="preserve"> and construction litigation</w:t>
      </w:r>
      <w:r>
        <w:t>.</w:t>
      </w:r>
      <w:r w:rsidRPr="00C430A7">
        <w:br/>
      </w:r>
      <w:r>
        <w:t xml:space="preserve">              In 2010</w:t>
      </w:r>
      <w:r w:rsidRPr="00C430A7">
        <w:t xml:space="preserve"> he found</w:t>
      </w:r>
      <w:r>
        <w:t>ed the Law O</w:t>
      </w:r>
      <w:r w:rsidRPr="00C430A7">
        <w:t xml:space="preserve">ffices of Norman </w:t>
      </w:r>
      <w:r>
        <w:t>S. Gerstein</w:t>
      </w:r>
      <w:r w:rsidR="008A3813">
        <w:t>. H</w:t>
      </w:r>
      <w:r>
        <w:t xml:space="preserve">is practice is </w:t>
      </w:r>
      <w:r w:rsidR="008A3813">
        <w:t>primarily</w:t>
      </w:r>
      <w:r>
        <w:t xml:space="preserve"> devoted to Mediation and A</w:t>
      </w:r>
      <w:r w:rsidRPr="00C430A7">
        <w:t>rbitrati</w:t>
      </w:r>
      <w:r>
        <w:t>on</w:t>
      </w:r>
      <w:r w:rsidR="008A3813">
        <w:t>. A</w:t>
      </w:r>
      <w:r>
        <w:t>dditionally</w:t>
      </w:r>
      <w:r w:rsidR="00CD4E88">
        <w:t>,</w:t>
      </w:r>
      <w:r>
        <w:t xml:space="preserve"> he serves as a Special M</w:t>
      </w:r>
      <w:r w:rsidRPr="00C430A7">
        <w:t>aster</w:t>
      </w:r>
      <w:r>
        <w:t>, Special M</w:t>
      </w:r>
      <w:r w:rsidRPr="00C430A7">
        <w:t>agistrate</w:t>
      </w:r>
      <w:r>
        <w:t>, Court Appointed Receiver</w:t>
      </w:r>
      <w:r w:rsidR="008A3813">
        <w:t>,</w:t>
      </w:r>
      <w:r>
        <w:t xml:space="preserve"> Court Appointed Personal R</w:t>
      </w:r>
      <w:r w:rsidRPr="00C430A7">
        <w:t>epresentative</w:t>
      </w:r>
      <w:r w:rsidR="008A3813">
        <w:t xml:space="preserve"> and serves as a neutral evaluator upon request</w:t>
      </w:r>
      <w:r w:rsidRPr="00C430A7">
        <w:t>.</w:t>
      </w:r>
      <w:r w:rsidR="008A3813">
        <w:t xml:space="preserve"> </w:t>
      </w:r>
      <w:r w:rsidRPr="00C430A7">
        <w:t>He has</w:t>
      </w:r>
      <w:r w:rsidR="00A011D3">
        <w:t xml:space="preserve"> mediated over </w:t>
      </w:r>
      <w:r w:rsidR="002D6428">
        <w:t>2</w:t>
      </w:r>
      <w:r w:rsidR="005F5E90">
        <w:t>900</w:t>
      </w:r>
      <w:r w:rsidR="002D6428">
        <w:t xml:space="preserve"> </w:t>
      </w:r>
      <w:r w:rsidRPr="00C430A7">
        <w:t xml:space="preserve">cases since 2010 and has been assigned to </w:t>
      </w:r>
      <w:r w:rsidR="00D91DE9">
        <w:t>over 100</w:t>
      </w:r>
      <w:r w:rsidR="008A3813">
        <w:t xml:space="preserve"> </w:t>
      </w:r>
      <w:r w:rsidRPr="00C430A7">
        <w:t xml:space="preserve">arbitrations through the American </w:t>
      </w:r>
      <w:r w:rsidR="006C0892">
        <w:t>A</w:t>
      </w:r>
      <w:r w:rsidRPr="00C430A7">
        <w:t xml:space="preserve">rbitration Association, the </w:t>
      </w:r>
      <w:r>
        <w:t>IC</w:t>
      </w:r>
      <w:r w:rsidRPr="00C430A7">
        <w:t>DR</w:t>
      </w:r>
      <w:r>
        <w:t xml:space="preserve"> (International Centre for Dispute Resolution)</w:t>
      </w:r>
      <w:r w:rsidRPr="00C430A7">
        <w:t xml:space="preserve"> the ICC</w:t>
      </w:r>
      <w:r>
        <w:t xml:space="preserve"> (International Chamber of Commerce).</w:t>
      </w:r>
      <w:r w:rsidR="00E83EFD">
        <w:t xml:space="preserve"> Norman </w:t>
      </w:r>
      <w:r w:rsidR="00816C1E">
        <w:t>Gerstein</w:t>
      </w:r>
      <w:r w:rsidR="00E83EFD">
        <w:t xml:space="preserve"> has recently been appointed </w:t>
      </w:r>
      <w:r w:rsidR="00317A99">
        <w:t xml:space="preserve">by the Governor </w:t>
      </w:r>
      <w:r w:rsidR="00E83EFD">
        <w:t>to</w:t>
      </w:r>
      <w:r w:rsidR="00816C1E">
        <w:t xml:space="preserve"> </w:t>
      </w:r>
      <w:r w:rsidR="005F5E90">
        <w:t xml:space="preserve">the </w:t>
      </w:r>
      <w:r w:rsidR="00816C1E" w:rsidRPr="00253A45">
        <w:rPr>
          <w:rFonts w:asciiTheme="minorHAnsi" w:eastAsia="Times New Roman" w:hAnsiTheme="minorHAnsi" w:cs="Arial"/>
          <w:color w:val="000000"/>
          <w:shd w:val="clear" w:color="auto" w:fill="FFFFFF"/>
        </w:rPr>
        <w:t>Children's Trust Governing Board of Miami-Dade County</w:t>
      </w:r>
      <w:r w:rsidR="00253A45">
        <w:rPr>
          <w:rFonts w:asciiTheme="minorHAnsi" w:eastAsia="Times New Roman" w:hAnsiTheme="minorHAnsi" w:cs="Arial"/>
          <w:color w:val="000000"/>
          <w:shd w:val="clear" w:color="auto" w:fill="FFFFFF"/>
        </w:rPr>
        <w:t>.</w:t>
      </w:r>
    </w:p>
    <w:p w14:paraId="7189FE70" w14:textId="77777777" w:rsidR="00C430A7" w:rsidRPr="00253A45" w:rsidRDefault="00C430A7" w:rsidP="00C430A7">
      <w:pPr>
        <w:pStyle w:val="NoSpacing"/>
        <w:ind w:firstLine="720"/>
        <w:rPr>
          <w:rFonts w:asciiTheme="minorHAnsi" w:hAnsiTheme="minorHAnsi"/>
        </w:rPr>
      </w:pPr>
    </w:p>
    <w:p w14:paraId="55F2FD82" w14:textId="77777777" w:rsidR="0094551C" w:rsidRDefault="0094551C" w:rsidP="00A96CB2">
      <w:pPr>
        <w:pStyle w:val="NoSpacing"/>
        <w:rPr>
          <w:u w:val="single"/>
        </w:rPr>
      </w:pPr>
      <w:r w:rsidRPr="00A96CB2">
        <w:rPr>
          <w:u w:val="single"/>
        </w:rPr>
        <w:t>ADMISSION TO PRACTICE</w:t>
      </w:r>
      <w:r w:rsidR="007E6F26" w:rsidRPr="00A96CB2">
        <w:rPr>
          <w:u w:val="single"/>
        </w:rPr>
        <w:t>:</w:t>
      </w:r>
    </w:p>
    <w:p w14:paraId="65F44781" w14:textId="77777777" w:rsidR="000A74DC" w:rsidRPr="00A96CB2" w:rsidRDefault="000A74DC" w:rsidP="00A96CB2">
      <w:pPr>
        <w:pStyle w:val="NoSpacing"/>
        <w:rPr>
          <w:u w:val="single"/>
        </w:rPr>
      </w:pPr>
    </w:p>
    <w:p w14:paraId="6768138D" w14:textId="77777777" w:rsidR="0094551C" w:rsidRPr="00D50EA3" w:rsidRDefault="00A96CB2" w:rsidP="00A96CB2">
      <w:pPr>
        <w:pStyle w:val="NoSpacing"/>
        <w:numPr>
          <w:ilvl w:val="0"/>
          <w:numId w:val="1"/>
        </w:numPr>
      </w:pPr>
      <w:r>
        <w:t>1977-</w:t>
      </w:r>
      <w:r w:rsidR="005C2B3F" w:rsidRPr="00D50EA3">
        <w:t>UNITED STATES DISTRICT COURT,</w:t>
      </w:r>
      <w:r>
        <w:t xml:space="preserve"> </w:t>
      </w:r>
      <w:r w:rsidR="0094551C" w:rsidRPr="00D50EA3">
        <w:t>Southern District of Florida</w:t>
      </w:r>
    </w:p>
    <w:p w14:paraId="1EC2F373" w14:textId="77777777" w:rsidR="0094551C" w:rsidRPr="00D50EA3" w:rsidRDefault="00A96CB2" w:rsidP="00A96CB2">
      <w:pPr>
        <w:pStyle w:val="NoSpacing"/>
        <w:numPr>
          <w:ilvl w:val="0"/>
          <w:numId w:val="1"/>
        </w:numPr>
      </w:pPr>
      <w:r>
        <w:t>1973-</w:t>
      </w:r>
      <w:r w:rsidR="005C2B3F" w:rsidRPr="00D50EA3">
        <w:t>THE FLORIDA BAR</w:t>
      </w:r>
    </w:p>
    <w:p w14:paraId="3802337B" w14:textId="77777777" w:rsidR="0094551C" w:rsidRPr="00D50EA3" w:rsidRDefault="0094551C" w:rsidP="00A96CB2">
      <w:pPr>
        <w:pStyle w:val="NoSpacing"/>
      </w:pPr>
    </w:p>
    <w:p w14:paraId="477DD212" w14:textId="77777777" w:rsidR="00256D5C" w:rsidRDefault="00256D5C" w:rsidP="00A96CB2">
      <w:pPr>
        <w:pStyle w:val="NoSpacing"/>
        <w:rPr>
          <w:u w:val="single"/>
        </w:rPr>
      </w:pPr>
      <w:r w:rsidRPr="00A96CB2">
        <w:rPr>
          <w:u w:val="single"/>
        </w:rPr>
        <w:t>EDUCATION:</w:t>
      </w:r>
    </w:p>
    <w:p w14:paraId="40F0D4F4" w14:textId="77777777" w:rsidR="000A74DC" w:rsidRPr="00A96CB2" w:rsidRDefault="000A74DC" w:rsidP="00A96CB2">
      <w:pPr>
        <w:pStyle w:val="NoSpacing"/>
        <w:rPr>
          <w:u w:val="single"/>
        </w:rPr>
      </w:pPr>
    </w:p>
    <w:p w14:paraId="72267B5D" w14:textId="77777777" w:rsidR="00256D5C" w:rsidRPr="00D50EA3" w:rsidRDefault="00256D5C" w:rsidP="00A96CB2">
      <w:pPr>
        <w:pStyle w:val="NoSpacing"/>
        <w:numPr>
          <w:ilvl w:val="0"/>
          <w:numId w:val="2"/>
        </w:numPr>
      </w:pPr>
      <w:r w:rsidRPr="00D50EA3">
        <w:t>1973</w:t>
      </w:r>
      <w:r w:rsidR="00A96CB2">
        <w:t>-</w:t>
      </w:r>
      <w:r w:rsidR="00D640C7" w:rsidRPr="00D50EA3">
        <w:t>UNIVERSITY OF MIAMI, SCHOOL OF LAW</w:t>
      </w:r>
      <w:r w:rsidR="00A96CB2">
        <w:t xml:space="preserve">, </w:t>
      </w:r>
      <w:r w:rsidRPr="00D50EA3">
        <w:t>CORAL GABLES, FLORIDA</w:t>
      </w:r>
      <w:r w:rsidR="00A96CB2">
        <w:t xml:space="preserve"> </w:t>
      </w:r>
      <w:r w:rsidR="00C362BE" w:rsidRPr="00D50EA3">
        <w:t>J</w:t>
      </w:r>
      <w:r w:rsidRPr="00D50EA3">
        <w:t>uris Doctor</w:t>
      </w:r>
    </w:p>
    <w:p w14:paraId="4957A01C" w14:textId="77777777" w:rsidR="00256D5C" w:rsidRPr="00A96CB2" w:rsidRDefault="00A96CB2" w:rsidP="00A96CB2">
      <w:pPr>
        <w:pStyle w:val="NoSpacing"/>
        <w:numPr>
          <w:ilvl w:val="0"/>
          <w:numId w:val="2"/>
        </w:numPr>
      </w:pPr>
      <w:r>
        <w:t xml:space="preserve">1970- </w:t>
      </w:r>
      <w:r w:rsidR="00256D5C" w:rsidRPr="00D50EA3">
        <w:t>ROLLINS COLLEGE</w:t>
      </w:r>
      <w:r>
        <w:t xml:space="preserve">, </w:t>
      </w:r>
      <w:r w:rsidR="00256D5C" w:rsidRPr="00D50EA3">
        <w:t>WINTER PARK, FLORIDA</w:t>
      </w:r>
      <w:r>
        <w:t xml:space="preserve"> </w:t>
      </w:r>
      <w:r w:rsidR="00256D5C" w:rsidRPr="00D50EA3">
        <w:t>Bachelor of Arts</w:t>
      </w:r>
    </w:p>
    <w:p w14:paraId="41A63FCB" w14:textId="77777777" w:rsidR="0094551C" w:rsidRPr="00D50EA3" w:rsidRDefault="0094551C">
      <w:pPr>
        <w:tabs>
          <w:tab w:val="left" w:pos="-1440"/>
          <w:tab w:val="left" w:pos="-720"/>
          <w:tab w:val="left" w:pos="0"/>
          <w:tab w:val="left" w:pos="43"/>
        </w:tabs>
        <w:rPr>
          <w:rFonts w:ascii="Constantia" w:hAnsi="Constantia"/>
          <w:u w:val="single"/>
        </w:rPr>
      </w:pPr>
    </w:p>
    <w:p w14:paraId="0E1C33D6" w14:textId="6AFD416E" w:rsidR="002D6428" w:rsidRDefault="005E45D1" w:rsidP="00A96CB2">
      <w:pPr>
        <w:pStyle w:val="NoSpacing"/>
        <w:rPr>
          <w:u w:val="single"/>
        </w:rPr>
      </w:pPr>
      <w:r w:rsidRPr="00D50EA3">
        <w:t xml:space="preserve"> </w:t>
      </w:r>
      <w:r w:rsidR="005518D5" w:rsidRPr="00A96CB2">
        <w:rPr>
          <w:u w:val="single"/>
        </w:rPr>
        <w:t>ALTERNATIVE DISPUTE RESOLUTION TRAINING:</w:t>
      </w:r>
    </w:p>
    <w:p w14:paraId="2DA5855E" w14:textId="77777777" w:rsidR="000A74DC" w:rsidRDefault="000A74DC" w:rsidP="00A96CB2">
      <w:pPr>
        <w:pStyle w:val="NoSpacing"/>
        <w:rPr>
          <w:u w:val="single"/>
        </w:rPr>
      </w:pPr>
    </w:p>
    <w:p w14:paraId="08B9E324" w14:textId="45767AF3" w:rsidR="002D6428" w:rsidRDefault="00E359C5" w:rsidP="002D6428">
      <w:pPr>
        <w:pStyle w:val="NoSpacing"/>
        <w:numPr>
          <w:ilvl w:val="0"/>
          <w:numId w:val="10"/>
        </w:numPr>
      </w:pPr>
      <w:r>
        <w:t>AMERICAN ARBITRATION ASSOCIATION</w:t>
      </w:r>
      <w:r w:rsidR="009C3BA8">
        <w:t xml:space="preserve"> 2022</w:t>
      </w:r>
    </w:p>
    <w:p w14:paraId="2B90CA5C" w14:textId="767A302C" w:rsidR="00247C69" w:rsidRDefault="000359FC" w:rsidP="002D6428">
      <w:pPr>
        <w:pStyle w:val="NoSpacing"/>
        <w:numPr>
          <w:ilvl w:val="0"/>
          <w:numId w:val="10"/>
        </w:numPr>
      </w:pPr>
      <w:r w:rsidRPr="00247C69">
        <w:t>BENCH AND BAR CONFERENCE CONVENTION</w:t>
      </w:r>
      <w:r w:rsidR="00247C69">
        <w:t xml:space="preserve"> </w:t>
      </w:r>
      <w:r w:rsidR="00F54134">
        <w:t>2022</w:t>
      </w:r>
    </w:p>
    <w:p w14:paraId="3A605A5B" w14:textId="4C063435" w:rsidR="008B2162" w:rsidRDefault="000359FC" w:rsidP="002D6428">
      <w:pPr>
        <w:pStyle w:val="NoSpacing"/>
        <w:numPr>
          <w:ilvl w:val="0"/>
          <w:numId w:val="10"/>
        </w:numPr>
      </w:pPr>
      <w:r w:rsidRPr="008B2162">
        <w:t xml:space="preserve">DOMESTIC </w:t>
      </w:r>
      <w:r>
        <w:t>VIOLENCE TRAINING</w:t>
      </w:r>
      <w:r w:rsidR="008B2162">
        <w:t xml:space="preserve"> 2022</w:t>
      </w:r>
    </w:p>
    <w:p w14:paraId="4999A4F5" w14:textId="27372303" w:rsidR="002D6428" w:rsidRDefault="002D6428" w:rsidP="002D6428">
      <w:pPr>
        <w:pStyle w:val="NoSpacing"/>
        <w:ind w:left="720"/>
      </w:pPr>
      <w:r>
        <w:t>ACE 20 – Cyber Security: A Shared Responsibility</w:t>
      </w:r>
      <w:r w:rsidR="00197629">
        <w:t xml:space="preserve"> October 12, 2020</w:t>
      </w:r>
    </w:p>
    <w:p w14:paraId="47E74BA4" w14:textId="4AAB8B97" w:rsidR="006C0892" w:rsidRDefault="006C0892" w:rsidP="000A74DC">
      <w:pPr>
        <w:pStyle w:val="NoSpacing"/>
        <w:numPr>
          <w:ilvl w:val="0"/>
          <w:numId w:val="10"/>
        </w:numPr>
      </w:pPr>
      <w:r>
        <w:t xml:space="preserve">AAA-ICDR Building Industry Specific Mediation Expertise in a Competitive ADR </w:t>
      </w:r>
      <w:r w:rsidR="00BB0244">
        <w:t>marketplace.</w:t>
      </w:r>
    </w:p>
    <w:p w14:paraId="73CFB9B7" w14:textId="626A2988" w:rsidR="006C0892" w:rsidRDefault="006C0892" w:rsidP="006C0892">
      <w:pPr>
        <w:pStyle w:val="NoSpacing"/>
        <w:ind w:left="720"/>
      </w:pPr>
      <w:r>
        <w:t>October 16, 2019</w:t>
      </w:r>
    </w:p>
    <w:p w14:paraId="41FA2530" w14:textId="535A3D1C" w:rsidR="000D7E80" w:rsidRDefault="000D7E80" w:rsidP="000A74DC">
      <w:pPr>
        <w:pStyle w:val="NoSpacing"/>
        <w:numPr>
          <w:ilvl w:val="0"/>
          <w:numId w:val="10"/>
        </w:numPr>
      </w:pPr>
      <w:r w:rsidRPr="000D7E80">
        <w:t>ICDR</w:t>
      </w:r>
      <w:r>
        <w:t xml:space="preserve"> INTERNATIONAL SYMPOSIA IN ADVANCED CASE MANAGEMENT ISSUES</w:t>
      </w:r>
    </w:p>
    <w:p w14:paraId="34718B90" w14:textId="77777777" w:rsidR="000D7E80" w:rsidRPr="000D7E80" w:rsidRDefault="000D7E80" w:rsidP="000A74DC">
      <w:pPr>
        <w:pStyle w:val="NoSpacing"/>
        <w:numPr>
          <w:ilvl w:val="0"/>
          <w:numId w:val="10"/>
        </w:numPr>
      </w:pPr>
      <w:r>
        <w:t>December 6, 2018</w:t>
      </w:r>
    </w:p>
    <w:p w14:paraId="0303E716" w14:textId="77777777" w:rsidR="004C0B22" w:rsidRPr="0085603A" w:rsidRDefault="004C0B22" w:rsidP="000A74DC">
      <w:pPr>
        <w:pStyle w:val="NoSpacing"/>
        <w:numPr>
          <w:ilvl w:val="0"/>
          <w:numId w:val="10"/>
        </w:numPr>
        <w:rPr>
          <w:u w:val="single"/>
        </w:rPr>
      </w:pPr>
      <w:r>
        <w:t xml:space="preserve">NADN </w:t>
      </w:r>
      <w:r w:rsidR="0085603A">
        <w:t>2017 ADVANCED TRAINING MEDIATION COURSE</w:t>
      </w:r>
    </w:p>
    <w:p w14:paraId="47C4ED51" w14:textId="77777777" w:rsidR="0085603A" w:rsidRPr="004C0B22" w:rsidRDefault="0085603A" w:rsidP="0085603A">
      <w:pPr>
        <w:pStyle w:val="NoSpacing"/>
        <w:ind w:left="720"/>
        <w:rPr>
          <w:u w:val="single"/>
        </w:rPr>
      </w:pPr>
      <w:r>
        <w:t>August 17-19, 2017</w:t>
      </w:r>
    </w:p>
    <w:p w14:paraId="68D10A5A" w14:textId="77777777" w:rsidR="00CD4E88" w:rsidRPr="00CD4E88" w:rsidRDefault="00CD4E88" w:rsidP="000A74DC">
      <w:pPr>
        <w:pStyle w:val="NoSpacing"/>
        <w:numPr>
          <w:ilvl w:val="0"/>
          <w:numId w:val="10"/>
        </w:numPr>
        <w:rPr>
          <w:u w:val="single"/>
        </w:rPr>
      </w:pPr>
      <w:r>
        <w:t>FINRA DISPUTE RESOLUTION TRAINING</w:t>
      </w:r>
    </w:p>
    <w:p w14:paraId="36870BF1" w14:textId="77777777" w:rsidR="00CD4E88" w:rsidRPr="00CD4E88" w:rsidRDefault="00CD4E88" w:rsidP="00CD4E88">
      <w:pPr>
        <w:pStyle w:val="NoSpacing"/>
        <w:ind w:left="720"/>
        <w:rPr>
          <w:u w:val="single"/>
        </w:rPr>
      </w:pPr>
      <w:r>
        <w:t>March 15, 2017</w:t>
      </w:r>
    </w:p>
    <w:p w14:paraId="75E1EFF1" w14:textId="77777777" w:rsidR="000A74DC" w:rsidRDefault="000A74DC" w:rsidP="000A74DC">
      <w:pPr>
        <w:pStyle w:val="NoSpacing"/>
        <w:numPr>
          <w:ilvl w:val="0"/>
          <w:numId w:val="10"/>
        </w:numPr>
        <w:rPr>
          <w:u w:val="single"/>
        </w:rPr>
      </w:pPr>
      <w:r>
        <w:t>FLORIDA SUPREME COURT CERTIFIED CIVIL MEDIATOR 2010-PRESENT</w:t>
      </w:r>
    </w:p>
    <w:p w14:paraId="77BEF71E" w14:textId="77777777" w:rsidR="0044729B" w:rsidRPr="0044729B" w:rsidRDefault="0044729B" w:rsidP="0044729B">
      <w:pPr>
        <w:pStyle w:val="NoSpacing"/>
        <w:numPr>
          <w:ilvl w:val="0"/>
          <w:numId w:val="9"/>
        </w:numPr>
        <w:rPr>
          <w:rStyle w:val="subject"/>
          <w:u w:val="single"/>
        </w:rPr>
      </w:pPr>
      <w:r>
        <w:lastRenderedPageBreak/>
        <w:t xml:space="preserve">2016 </w:t>
      </w:r>
      <w:r>
        <w:rPr>
          <w:rStyle w:val="subject"/>
        </w:rPr>
        <w:t>ACESIN/AAA E-DISCOVERY TRAINING PROGRAM</w:t>
      </w:r>
    </w:p>
    <w:p w14:paraId="741B42CA" w14:textId="77777777" w:rsidR="0044729B" w:rsidRDefault="0044729B" w:rsidP="0044729B">
      <w:pPr>
        <w:pStyle w:val="NoSpacing"/>
        <w:ind w:left="720"/>
      </w:pPr>
      <w:r>
        <w:t>ARBITRATING IN A DIGITAL WORLD:   FAIR &amp; EXPEDITIOUS MANAGEMENT OF ELECTRONIC DISCOVERY</w:t>
      </w:r>
    </w:p>
    <w:p w14:paraId="54DE3A30" w14:textId="77777777" w:rsidR="0044729B" w:rsidRPr="00A96CB2" w:rsidRDefault="0044729B" w:rsidP="0044729B">
      <w:pPr>
        <w:pStyle w:val="NoSpacing"/>
        <w:ind w:left="720"/>
        <w:rPr>
          <w:u w:val="single"/>
        </w:rPr>
      </w:pPr>
      <w:r>
        <w:t>October 18-19, 2016</w:t>
      </w:r>
    </w:p>
    <w:p w14:paraId="6C6B388C" w14:textId="77777777" w:rsidR="00A96CB2" w:rsidRPr="00E355E1" w:rsidRDefault="005518D5" w:rsidP="00A96CB2">
      <w:pPr>
        <w:pStyle w:val="NoSpacing"/>
        <w:numPr>
          <w:ilvl w:val="0"/>
          <w:numId w:val="3"/>
        </w:numPr>
      </w:pPr>
      <w:r w:rsidRPr="00E355E1">
        <w:t>2016 AAA /ICDR /MEDIATION.ORG PANEL CONFERENCE</w:t>
      </w:r>
      <w:r w:rsidR="00A96CB2" w:rsidRPr="00E355E1">
        <w:t xml:space="preserve"> </w:t>
      </w:r>
    </w:p>
    <w:p w14:paraId="68654F63" w14:textId="77777777" w:rsidR="005518D5" w:rsidRPr="00E355E1" w:rsidRDefault="005518D5" w:rsidP="00A96CB2">
      <w:pPr>
        <w:pStyle w:val="NoSpacing"/>
        <w:ind w:firstLine="720"/>
      </w:pPr>
      <w:r w:rsidRPr="00E355E1">
        <w:t>February 18</w:t>
      </w:r>
      <w:r w:rsidRPr="00E355E1">
        <w:rPr>
          <w:vertAlign w:val="superscript"/>
        </w:rPr>
        <w:t>th</w:t>
      </w:r>
      <w:r w:rsidRPr="00E355E1">
        <w:t>- 20, 2016</w:t>
      </w:r>
    </w:p>
    <w:p w14:paraId="11A384F9" w14:textId="77777777" w:rsidR="005518D5" w:rsidRPr="00E355E1" w:rsidRDefault="005518D5" w:rsidP="00A96CB2">
      <w:pPr>
        <w:pStyle w:val="NoSpacing"/>
        <w:numPr>
          <w:ilvl w:val="0"/>
          <w:numId w:val="3"/>
        </w:numPr>
      </w:pPr>
      <w:r w:rsidRPr="00E355E1">
        <w:t xml:space="preserve">DADE COUNTY BENCH AND BAR CONFERENCE </w:t>
      </w:r>
    </w:p>
    <w:p w14:paraId="49310F89" w14:textId="77777777" w:rsidR="005518D5" w:rsidRPr="00E355E1" w:rsidRDefault="005518D5" w:rsidP="00A96CB2">
      <w:pPr>
        <w:pStyle w:val="NoSpacing"/>
        <w:ind w:firstLine="720"/>
      </w:pPr>
      <w:r w:rsidRPr="00E355E1">
        <w:t>February 15</w:t>
      </w:r>
      <w:r w:rsidR="0044729B">
        <w:t>,</w:t>
      </w:r>
      <w:r w:rsidRPr="00E355E1">
        <w:t xml:space="preserve"> 2016</w:t>
      </w:r>
    </w:p>
    <w:p w14:paraId="7A2DD4C1" w14:textId="77777777" w:rsidR="005518D5" w:rsidRPr="00E355E1" w:rsidRDefault="005518D5" w:rsidP="00A96CB2">
      <w:pPr>
        <w:pStyle w:val="NoSpacing"/>
        <w:numPr>
          <w:ilvl w:val="0"/>
          <w:numId w:val="3"/>
        </w:numPr>
      </w:pPr>
      <w:r w:rsidRPr="00E355E1">
        <w:t xml:space="preserve">BEST PRACTICES JURY SELECTION LAW THEORY METHOD </w:t>
      </w:r>
    </w:p>
    <w:p w14:paraId="4B47F616" w14:textId="77777777" w:rsidR="005518D5" w:rsidRPr="00E355E1" w:rsidRDefault="005518D5" w:rsidP="00A96CB2">
      <w:pPr>
        <w:pStyle w:val="NoSpacing"/>
        <w:ind w:firstLine="720"/>
      </w:pPr>
      <w:r w:rsidRPr="00E355E1">
        <w:t>February 3, 2016</w:t>
      </w:r>
    </w:p>
    <w:p w14:paraId="22B87B24" w14:textId="77777777" w:rsidR="005518D5" w:rsidRPr="00E355E1" w:rsidRDefault="005518D5" w:rsidP="00A96CB2">
      <w:pPr>
        <w:pStyle w:val="NoSpacing"/>
        <w:numPr>
          <w:ilvl w:val="0"/>
          <w:numId w:val="3"/>
        </w:numPr>
      </w:pPr>
      <w:r w:rsidRPr="00E355E1">
        <w:t xml:space="preserve">ICDR </w:t>
      </w:r>
      <w:proofErr w:type="spellStart"/>
      <w:r w:rsidRPr="00E355E1">
        <w:t>BILTMORE</w:t>
      </w:r>
      <w:proofErr w:type="spellEnd"/>
      <w:r w:rsidRPr="00E355E1">
        <w:t xml:space="preserve"> HOTEL DELIBERATING THE DELIBERATIONS</w:t>
      </w:r>
    </w:p>
    <w:p w14:paraId="1A58E30E" w14:textId="77777777" w:rsidR="005518D5" w:rsidRPr="00E355E1" w:rsidRDefault="005518D5" w:rsidP="00A96CB2">
      <w:pPr>
        <w:pStyle w:val="NoSpacing"/>
        <w:ind w:firstLine="720"/>
      </w:pPr>
      <w:r w:rsidRPr="00E355E1">
        <w:t>January 27 to January 29</w:t>
      </w:r>
      <w:r w:rsidR="0044729B">
        <w:t>,</w:t>
      </w:r>
      <w:r w:rsidRPr="00E355E1">
        <w:t xml:space="preserve"> 2016</w:t>
      </w:r>
    </w:p>
    <w:p w14:paraId="5F0B54CB" w14:textId="77777777" w:rsidR="00A96CB2" w:rsidRPr="00E355E1" w:rsidRDefault="005518D5" w:rsidP="00A96CB2">
      <w:pPr>
        <w:pStyle w:val="NoSpacing"/>
        <w:numPr>
          <w:ilvl w:val="0"/>
          <w:numId w:val="3"/>
        </w:numPr>
      </w:pPr>
      <w:r w:rsidRPr="00E355E1">
        <w:t xml:space="preserve">ADVANCED MEDIATION TRAINING RETREAT </w:t>
      </w:r>
    </w:p>
    <w:p w14:paraId="50C0DF3D" w14:textId="77777777" w:rsidR="005518D5" w:rsidRPr="00E355E1" w:rsidRDefault="005518D5" w:rsidP="00A96CB2">
      <w:pPr>
        <w:pStyle w:val="NoSpacing"/>
        <w:ind w:firstLine="720"/>
      </w:pPr>
      <w:r w:rsidRPr="00E355E1">
        <w:t xml:space="preserve">NATIONAL ACADEMY OF DISTINGUISHED NEUTRALS </w:t>
      </w:r>
    </w:p>
    <w:p w14:paraId="12410BCB" w14:textId="77777777" w:rsidR="005518D5" w:rsidRPr="00E355E1" w:rsidRDefault="005518D5" w:rsidP="00A96CB2">
      <w:pPr>
        <w:pStyle w:val="NoSpacing"/>
        <w:ind w:left="720"/>
      </w:pPr>
      <w:r w:rsidRPr="00E355E1">
        <w:t>August 13-15, 2015</w:t>
      </w:r>
    </w:p>
    <w:p w14:paraId="646E1C0C" w14:textId="77777777" w:rsidR="005518D5" w:rsidRPr="00E355E1" w:rsidRDefault="005518D5" w:rsidP="00A96CB2">
      <w:pPr>
        <w:pStyle w:val="NoSpacing"/>
        <w:numPr>
          <w:ilvl w:val="0"/>
          <w:numId w:val="3"/>
        </w:numPr>
      </w:pPr>
      <w:r w:rsidRPr="00E355E1">
        <w:t>32ND JOINT COLLOQUIUM ON INTERNATIONAL ARBITRATION</w:t>
      </w:r>
    </w:p>
    <w:p w14:paraId="6F36E620" w14:textId="77777777" w:rsidR="005518D5" w:rsidRDefault="005518D5" w:rsidP="00A96CB2">
      <w:pPr>
        <w:pStyle w:val="NoSpacing"/>
        <w:ind w:firstLine="720"/>
      </w:pPr>
      <w:r w:rsidRPr="00D50EA3">
        <w:t>Friday, December 11, 2015</w:t>
      </w:r>
    </w:p>
    <w:p w14:paraId="28275DCD" w14:textId="77777777" w:rsidR="00E355E1" w:rsidRDefault="00E355E1" w:rsidP="00E355E1">
      <w:pPr>
        <w:pStyle w:val="NoSpacing"/>
        <w:numPr>
          <w:ilvl w:val="0"/>
          <w:numId w:val="3"/>
        </w:numPr>
      </w:pPr>
      <w:r w:rsidRPr="00E355E1">
        <w:t xml:space="preserve">AAA ICDR INTERNATIONAL SYMPOSIA IN </w:t>
      </w:r>
      <w:r>
        <w:t>ADVANCE CASE MANAGEMENT ISSUES</w:t>
      </w:r>
    </w:p>
    <w:p w14:paraId="094644D6" w14:textId="77777777" w:rsidR="00E355E1" w:rsidRPr="00D50EA3" w:rsidRDefault="00E355E1" w:rsidP="00E355E1">
      <w:pPr>
        <w:pStyle w:val="NoSpacing"/>
        <w:ind w:left="720"/>
      </w:pPr>
      <w:r w:rsidRPr="00E355E1">
        <w:t>2014</w:t>
      </w:r>
    </w:p>
    <w:p w14:paraId="67CB8488" w14:textId="77777777" w:rsidR="0094551C" w:rsidRPr="00D50EA3" w:rsidRDefault="00DF58F1" w:rsidP="00A96CB2">
      <w:pPr>
        <w:pStyle w:val="NoSpacing"/>
        <w:numPr>
          <w:ilvl w:val="0"/>
          <w:numId w:val="3"/>
        </w:numPr>
      </w:pPr>
      <w:r w:rsidRPr="00D50EA3">
        <w:t>AMERICAN ARBITRATION ASSOCIATION</w:t>
      </w:r>
    </w:p>
    <w:p w14:paraId="05A8377E" w14:textId="77777777" w:rsidR="00B215E0" w:rsidRPr="00D50EA3" w:rsidRDefault="00B215E0" w:rsidP="00A96CB2">
      <w:pPr>
        <w:pStyle w:val="NoSpacing"/>
        <w:ind w:firstLine="720"/>
      </w:pPr>
      <w:r w:rsidRPr="00D50EA3">
        <w:t>Arbitration training and certification</w:t>
      </w:r>
      <w:r w:rsidR="00A96CB2">
        <w:t xml:space="preserve"> 2012</w:t>
      </w:r>
    </w:p>
    <w:p w14:paraId="21658756" w14:textId="77777777" w:rsidR="00A96CB2" w:rsidRDefault="0094551C" w:rsidP="00A96CB2">
      <w:pPr>
        <w:pStyle w:val="NoSpacing"/>
        <w:numPr>
          <w:ilvl w:val="0"/>
          <w:numId w:val="3"/>
        </w:numPr>
      </w:pPr>
      <w:r w:rsidRPr="00D50EA3">
        <w:t>A</w:t>
      </w:r>
      <w:r w:rsidR="00916656" w:rsidRPr="00D50EA3">
        <w:t>P</w:t>
      </w:r>
      <w:r w:rsidRPr="00D50EA3">
        <w:t xml:space="preserve">PELLATE MEDIATION TRAINING </w:t>
      </w:r>
    </w:p>
    <w:p w14:paraId="4F05A850" w14:textId="77777777" w:rsidR="0094551C" w:rsidRPr="00D50EA3" w:rsidRDefault="0094551C" w:rsidP="00A96CB2">
      <w:pPr>
        <w:pStyle w:val="NoSpacing"/>
        <w:ind w:firstLine="720"/>
      </w:pPr>
      <w:r w:rsidRPr="00D50EA3">
        <w:t>(Florida Supreme Court Certifi</w:t>
      </w:r>
      <w:r w:rsidR="00DF58F1" w:rsidRPr="00D50EA3">
        <w:t>cation course</w:t>
      </w:r>
      <w:r w:rsidRPr="00D50EA3">
        <w:t>)</w:t>
      </w:r>
      <w:r w:rsidR="00A96CB2">
        <w:t xml:space="preserve"> 2011</w:t>
      </w:r>
    </w:p>
    <w:p w14:paraId="2716D623" w14:textId="77777777" w:rsidR="0094551C" w:rsidRPr="00D50EA3" w:rsidRDefault="0094551C" w:rsidP="00A96CB2">
      <w:pPr>
        <w:pStyle w:val="NoSpacing"/>
        <w:numPr>
          <w:ilvl w:val="0"/>
          <w:numId w:val="3"/>
        </w:numPr>
      </w:pPr>
      <w:r w:rsidRPr="00D50EA3">
        <w:t xml:space="preserve">FAMILY MEDIATION TRAINING </w:t>
      </w:r>
    </w:p>
    <w:p w14:paraId="3221C4B9" w14:textId="77777777" w:rsidR="0094551C" w:rsidRPr="00D50EA3" w:rsidRDefault="0094551C" w:rsidP="00A96CB2">
      <w:pPr>
        <w:pStyle w:val="NoSpacing"/>
        <w:ind w:firstLine="720"/>
      </w:pPr>
      <w:r w:rsidRPr="00D50EA3">
        <w:t>(Florida Supreme Court Certifi</w:t>
      </w:r>
      <w:r w:rsidR="00DF58F1" w:rsidRPr="00D50EA3">
        <w:t>cation course</w:t>
      </w:r>
      <w:r w:rsidRPr="00D50EA3">
        <w:t>)</w:t>
      </w:r>
      <w:r w:rsidR="00A96CB2">
        <w:t xml:space="preserve"> 2011</w:t>
      </w:r>
    </w:p>
    <w:p w14:paraId="5484B609" w14:textId="77777777" w:rsidR="00A96CB2" w:rsidRDefault="0094551C" w:rsidP="00A96CB2">
      <w:pPr>
        <w:pStyle w:val="NoSpacing"/>
        <w:numPr>
          <w:ilvl w:val="0"/>
          <w:numId w:val="3"/>
        </w:numPr>
      </w:pPr>
      <w:r w:rsidRPr="00D50EA3">
        <w:t xml:space="preserve">CIRCUIT/CIVIL MEDIATION TRAINING </w:t>
      </w:r>
    </w:p>
    <w:p w14:paraId="02486664" w14:textId="77777777" w:rsidR="0094551C" w:rsidRDefault="0094551C" w:rsidP="00A96CB2">
      <w:pPr>
        <w:pStyle w:val="NoSpacing"/>
        <w:ind w:firstLine="720"/>
      </w:pPr>
      <w:r w:rsidRPr="00D50EA3">
        <w:t>(Florida Supreme Court Certifi</w:t>
      </w:r>
      <w:r w:rsidR="00DF58F1" w:rsidRPr="00D50EA3">
        <w:t>cation course</w:t>
      </w:r>
      <w:r w:rsidRPr="00D50EA3">
        <w:t>)</w:t>
      </w:r>
      <w:r w:rsidR="00A96CB2">
        <w:t xml:space="preserve"> 2010</w:t>
      </w:r>
    </w:p>
    <w:p w14:paraId="2E8CCC1E" w14:textId="77777777" w:rsidR="0044729B" w:rsidRDefault="0044729B" w:rsidP="0044729B">
      <w:pPr>
        <w:pStyle w:val="NoSpacing"/>
      </w:pPr>
    </w:p>
    <w:p w14:paraId="2BF4A049" w14:textId="501A2C17" w:rsidR="006C0892" w:rsidRPr="000A74DC" w:rsidRDefault="000A74DC" w:rsidP="0044729B">
      <w:pPr>
        <w:pStyle w:val="NoSpacing"/>
        <w:rPr>
          <w:b/>
          <w:u w:val="single"/>
        </w:rPr>
      </w:pPr>
      <w:r w:rsidRPr="000A74DC">
        <w:rPr>
          <w:rStyle w:val="Strong"/>
          <w:b w:val="0"/>
          <w:u w:val="single"/>
        </w:rPr>
        <w:t>SELECTED LECTURES AND PRESENTATIONS</w:t>
      </w:r>
      <w:r w:rsidRPr="000A74DC">
        <w:rPr>
          <w:b/>
          <w:u w:val="single"/>
        </w:rPr>
        <w:t>:</w:t>
      </w:r>
    </w:p>
    <w:p w14:paraId="682DA25E" w14:textId="43BD61B5" w:rsidR="006C0892" w:rsidRDefault="006C0892" w:rsidP="006C0892">
      <w:pPr>
        <w:pStyle w:val="NoSpacing"/>
        <w:rPr>
          <w:rStyle w:val="subject"/>
        </w:rPr>
      </w:pPr>
    </w:p>
    <w:p w14:paraId="45622FA6" w14:textId="171A54A3" w:rsidR="002D3484" w:rsidRDefault="002D3484" w:rsidP="0044729B">
      <w:pPr>
        <w:pStyle w:val="NoSpacing"/>
        <w:numPr>
          <w:ilvl w:val="0"/>
          <w:numId w:val="3"/>
        </w:numPr>
        <w:rPr>
          <w:rStyle w:val="subject"/>
        </w:rPr>
      </w:pPr>
      <w:r>
        <w:rPr>
          <w:rStyle w:val="subject"/>
        </w:rPr>
        <w:t>CRUISE INDUSTRY PASSENGER &amp; SEAFARER CLAIMS SEMINAR LECTURER</w:t>
      </w:r>
    </w:p>
    <w:p w14:paraId="62CAD1CA" w14:textId="77777777" w:rsidR="002D3484" w:rsidRDefault="002D3484" w:rsidP="002D3484">
      <w:pPr>
        <w:pStyle w:val="NoSpacing"/>
        <w:ind w:left="720"/>
        <w:rPr>
          <w:rStyle w:val="subject"/>
        </w:rPr>
      </w:pPr>
      <w:r>
        <w:rPr>
          <w:rStyle w:val="subject"/>
        </w:rPr>
        <w:t>October 13, 2017</w:t>
      </w:r>
    </w:p>
    <w:p w14:paraId="19DF0E19" w14:textId="2BA08AC0" w:rsidR="0094551C" w:rsidRDefault="0044729B" w:rsidP="0044729B">
      <w:pPr>
        <w:pStyle w:val="NoSpacing"/>
        <w:numPr>
          <w:ilvl w:val="0"/>
          <w:numId w:val="3"/>
        </w:numPr>
        <w:rPr>
          <w:rStyle w:val="subject"/>
        </w:rPr>
      </w:pPr>
      <w:r>
        <w:rPr>
          <w:rStyle w:val="subject"/>
        </w:rPr>
        <w:t xml:space="preserve">16SYMP002 ICDR </w:t>
      </w:r>
      <w:r w:rsidR="000452BC">
        <w:rPr>
          <w:rStyle w:val="subject"/>
        </w:rPr>
        <w:t>CRUISE LINE</w:t>
      </w:r>
      <w:r>
        <w:rPr>
          <w:rStyle w:val="subject"/>
        </w:rPr>
        <w:t xml:space="preserve"> &amp; SEAFARER PANEL – SYMPOSIA</w:t>
      </w:r>
    </w:p>
    <w:p w14:paraId="1D2C9526" w14:textId="77777777" w:rsidR="0044729B" w:rsidRDefault="0044729B" w:rsidP="0044729B">
      <w:pPr>
        <w:pStyle w:val="NoSpacing"/>
        <w:ind w:left="720"/>
        <w:rPr>
          <w:rStyle w:val="subject"/>
        </w:rPr>
      </w:pPr>
      <w:r>
        <w:rPr>
          <w:rStyle w:val="subject"/>
        </w:rPr>
        <w:t>October 13, 2016</w:t>
      </w:r>
    </w:p>
    <w:p w14:paraId="526291E5" w14:textId="77777777" w:rsidR="0044729B" w:rsidRPr="0044729B" w:rsidRDefault="00095EC1" w:rsidP="0044729B">
      <w:pPr>
        <w:pStyle w:val="NoSpacing"/>
        <w:numPr>
          <w:ilvl w:val="0"/>
          <w:numId w:val="3"/>
        </w:numPr>
        <w:rPr>
          <w:rStyle w:val="subject"/>
        </w:rPr>
      </w:pPr>
      <w:r w:rsidRPr="0044729B">
        <w:rPr>
          <w:rStyle w:val="subject"/>
        </w:rPr>
        <w:t xml:space="preserve">WORKSHOP FACULTY PRESENTER AT THE 15TH ANNUAL WINDSTORM INSURANCE CONFERENCE </w:t>
      </w:r>
    </w:p>
    <w:p w14:paraId="2A83D5C9" w14:textId="77777777" w:rsidR="0044729B" w:rsidRDefault="00095EC1" w:rsidP="00095EC1">
      <w:pPr>
        <w:pStyle w:val="NoSpacing"/>
        <w:ind w:left="720"/>
        <w:rPr>
          <w:rStyle w:val="subject"/>
        </w:rPr>
      </w:pPr>
      <w:r w:rsidRPr="00095EC1">
        <w:rPr>
          <w:rStyle w:val="subject"/>
        </w:rPr>
        <w:t>THE EDUCATI</w:t>
      </w:r>
      <w:r>
        <w:rPr>
          <w:rStyle w:val="subject"/>
        </w:rPr>
        <w:t xml:space="preserve">ONAL ASSOCIATION FOR WINDSTORM </w:t>
      </w:r>
      <w:r w:rsidRPr="00095EC1">
        <w:rPr>
          <w:rStyle w:val="subject"/>
        </w:rPr>
        <w:t>CLAIMS INDUSTRY PROFESSIONALS</w:t>
      </w:r>
    </w:p>
    <w:p w14:paraId="1EAD4076" w14:textId="77777777" w:rsidR="00095EC1" w:rsidRDefault="00095EC1" w:rsidP="00095EC1">
      <w:pPr>
        <w:pStyle w:val="NoSpacing"/>
        <w:ind w:left="720"/>
        <w:rPr>
          <w:rStyle w:val="subject"/>
        </w:rPr>
      </w:pPr>
      <w:r>
        <w:rPr>
          <w:rStyle w:val="subject"/>
        </w:rPr>
        <w:t>January 27- 30, 2014</w:t>
      </w:r>
    </w:p>
    <w:p w14:paraId="778EAA6F" w14:textId="77777777" w:rsidR="0044729B" w:rsidRPr="00D50EA3" w:rsidRDefault="0044729B" w:rsidP="0044729B">
      <w:pPr>
        <w:pStyle w:val="NoSpacing"/>
        <w:ind w:left="720"/>
      </w:pPr>
    </w:p>
    <w:p w14:paraId="372D4DAD" w14:textId="77777777" w:rsidR="00C05FCE" w:rsidRDefault="00256D5C" w:rsidP="00647A66">
      <w:pPr>
        <w:pStyle w:val="NoSpacing"/>
        <w:rPr>
          <w:u w:val="single"/>
        </w:rPr>
      </w:pPr>
      <w:r w:rsidRPr="00647A66">
        <w:rPr>
          <w:u w:val="single"/>
        </w:rPr>
        <w:t>PROFESSIONAL EXPERIENCE:</w:t>
      </w:r>
    </w:p>
    <w:p w14:paraId="6009A84F" w14:textId="77777777" w:rsidR="000A74DC" w:rsidRPr="00647A66" w:rsidRDefault="000A74DC" w:rsidP="00647A66">
      <w:pPr>
        <w:pStyle w:val="NoSpacing"/>
        <w:rPr>
          <w:u w:val="single"/>
        </w:rPr>
      </w:pPr>
    </w:p>
    <w:p w14:paraId="6D8ABCF5" w14:textId="77777777" w:rsidR="00D640C7" w:rsidRPr="00D50EA3" w:rsidRDefault="00647A66" w:rsidP="00647A66">
      <w:pPr>
        <w:pStyle w:val="NoSpacing"/>
        <w:numPr>
          <w:ilvl w:val="0"/>
          <w:numId w:val="3"/>
        </w:numPr>
      </w:pPr>
      <w:r>
        <w:t>2010- PRESENT</w:t>
      </w:r>
      <w:r>
        <w:tab/>
      </w:r>
      <w:r w:rsidR="007E6F26" w:rsidRPr="00D50EA3">
        <w:t xml:space="preserve">LAW OFFICES OF </w:t>
      </w:r>
      <w:r w:rsidR="00D640C7" w:rsidRPr="00D50EA3">
        <w:t>NORMAN S. GERSTEIN P.A.</w:t>
      </w:r>
    </w:p>
    <w:p w14:paraId="7E7FF02C" w14:textId="77777777" w:rsidR="00647A66" w:rsidRDefault="005D30F4" w:rsidP="00C430A7">
      <w:pPr>
        <w:pStyle w:val="NoSpacing"/>
        <w:ind w:left="720"/>
      </w:pPr>
      <w:r>
        <w:t xml:space="preserve">Founder </w:t>
      </w:r>
      <w:r w:rsidR="00973E2A" w:rsidRPr="00D50EA3">
        <w:t xml:space="preserve">and </w:t>
      </w:r>
      <w:r w:rsidR="00D640C7" w:rsidRPr="00D50EA3">
        <w:t>P</w:t>
      </w:r>
      <w:r w:rsidR="00973E2A" w:rsidRPr="00D50EA3">
        <w:t xml:space="preserve">resident of Norman S. Gerstein P.A.  </w:t>
      </w:r>
    </w:p>
    <w:p w14:paraId="0D2DBADA" w14:textId="46569B45" w:rsidR="00647A66" w:rsidRDefault="00F4626D" w:rsidP="00647A66">
      <w:pPr>
        <w:pStyle w:val="NoSpacing"/>
        <w:ind w:left="720"/>
      </w:pPr>
      <w:r w:rsidRPr="00D50EA3">
        <w:t>Mediator/Arbitrator/</w:t>
      </w:r>
      <w:r w:rsidR="00973E2A" w:rsidRPr="00D50EA3">
        <w:t>Receiver/</w:t>
      </w:r>
      <w:r w:rsidRPr="00D50EA3">
        <w:t>Special</w:t>
      </w:r>
      <w:r w:rsidR="00973E2A" w:rsidRPr="00D50EA3">
        <w:t xml:space="preserve"> Master/</w:t>
      </w:r>
      <w:r w:rsidR="00FC4486">
        <w:t xml:space="preserve">Personal </w:t>
      </w:r>
      <w:r w:rsidR="002757AF">
        <w:t>Representative/Trustee/Curator</w:t>
      </w:r>
      <w:r w:rsidR="006051D8">
        <w:t>/Guardian/</w:t>
      </w:r>
      <w:r w:rsidR="00973E2A" w:rsidRPr="00D50EA3">
        <w:t>Umpire for Insurance disputes in binding Appraisals.</w:t>
      </w:r>
      <w:r w:rsidRPr="00D50EA3">
        <w:t xml:space="preserve"> </w:t>
      </w:r>
    </w:p>
    <w:p w14:paraId="2E660235" w14:textId="4E535B28" w:rsidR="00256D5C" w:rsidRPr="00D50EA3" w:rsidRDefault="00C05FCE" w:rsidP="00647A66">
      <w:pPr>
        <w:pStyle w:val="NoSpacing"/>
        <w:numPr>
          <w:ilvl w:val="0"/>
          <w:numId w:val="3"/>
        </w:numPr>
      </w:pPr>
      <w:r w:rsidRPr="00D50EA3">
        <w:t>1986-2010</w:t>
      </w:r>
      <w:r w:rsidR="00CA0091">
        <w:t xml:space="preserve"> </w:t>
      </w:r>
      <w:r w:rsidR="00647A66">
        <w:t xml:space="preserve">- </w:t>
      </w:r>
      <w:r w:rsidR="00256D5C" w:rsidRPr="00D50EA3">
        <w:t>CIRCUIT JUDGE</w:t>
      </w:r>
      <w:r w:rsidR="00CA0091">
        <w:t xml:space="preserve"> - </w:t>
      </w:r>
      <w:r w:rsidR="00256D5C" w:rsidRPr="00D50EA3">
        <w:t>Appoi</w:t>
      </w:r>
      <w:r w:rsidR="00F453E1" w:rsidRPr="00D50EA3">
        <w:t xml:space="preserve">nted by Governor Graham. </w:t>
      </w:r>
      <w:r w:rsidR="00F4626D" w:rsidRPr="00D50EA3">
        <w:t xml:space="preserve"> </w:t>
      </w:r>
      <w:r w:rsidR="00256D5C" w:rsidRPr="00D50EA3">
        <w:t xml:space="preserve">Elected to </w:t>
      </w:r>
      <w:r w:rsidR="000D7E80">
        <w:t xml:space="preserve">a </w:t>
      </w:r>
      <w:r w:rsidR="00FC74E4">
        <w:t>six-year</w:t>
      </w:r>
      <w:r w:rsidR="00256D5C" w:rsidRPr="00D50EA3">
        <w:t xml:space="preserve"> terms in 1986</w:t>
      </w:r>
      <w:r w:rsidR="00447D10" w:rsidRPr="00D50EA3">
        <w:t>, 1992,</w:t>
      </w:r>
      <w:r w:rsidR="00F453E1" w:rsidRPr="00D50EA3">
        <w:t xml:space="preserve"> </w:t>
      </w:r>
      <w:r w:rsidR="00256D5C" w:rsidRPr="00D50EA3">
        <w:t xml:space="preserve">1998 and 2004. </w:t>
      </w:r>
      <w:r w:rsidRPr="00D50EA3">
        <w:t>Served in General Jurisdiction, Probate,</w:t>
      </w:r>
      <w:r w:rsidR="00F4626D" w:rsidRPr="00D50EA3">
        <w:t xml:space="preserve"> </w:t>
      </w:r>
      <w:r w:rsidRPr="00D50EA3">
        <w:t>Criminal and Juvenile Divisions.</w:t>
      </w:r>
      <w:r w:rsidR="00256D5C" w:rsidRPr="00D50EA3">
        <w:t xml:space="preserve"> </w:t>
      </w:r>
    </w:p>
    <w:p w14:paraId="1A6F69E6" w14:textId="44066829" w:rsidR="00A44958" w:rsidRPr="00D50EA3" w:rsidRDefault="00256D5C" w:rsidP="00647A66">
      <w:pPr>
        <w:pStyle w:val="NoSpacing"/>
        <w:numPr>
          <w:ilvl w:val="0"/>
          <w:numId w:val="3"/>
        </w:numPr>
      </w:pPr>
      <w:r w:rsidRPr="00D50EA3">
        <w:lastRenderedPageBreak/>
        <w:t>1981-1986</w:t>
      </w:r>
      <w:r w:rsidR="00CA0091">
        <w:t xml:space="preserve"> </w:t>
      </w:r>
      <w:r w:rsidR="00647A66">
        <w:t xml:space="preserve">- </w:t>
      </w:r>
      <w:r w:rsidRPr="00D50EA3">
        <w:t>COUNTY COURT JUDGE</w:t>
      </w:r>
      <w:r w:rsidR="00CA0091">
        <w:t xml:space="preserve"> -</w:t>
      </w:r>
      <w:r w:rsidR="00647A66">
        <w:t xml:space="preserve"> </w:t>
      </w:r>
      <w:r w:rsidRPr="00D50EA3">
        <w:t>Appo</w:t>
      </w:r>
      <w:r w:rsidR="00F453E1" w:rsidRPr="00D50EA3">
        <w:t>inted by Governor Graham</w:t>
      </w:r>
      <w:r w:rsidRPr="00D50EA3">
        <w:t>.</w:t>
      </w:r>
      <w:r w:rsidR="00F4626D" w:rsidRPr="00D50EA3">
        <w:t xml:space="preserve"> </w:t>
      </w:r>
      <w:r w:rsidR="00F453E1" w:rsidRPr="00D50EA3">
        <w:t xml:space="preserve"> </w:t>
      </w:r>
      <w:r w:rsidR="00447D10" w:rsidRPr="00D50EA3">
        <w:t>Elected to</w:t>
      </w:r>
      <w:r w:rsidR="00CA0091">
        <w:t xml:space="preserve"> a </w:t>
      </w:r>
      <w:r w:rsidR="006051D8">
        <w:t>four-year</w:t>
      </w:r>
      <w:r w:rsidR="00CA0091">
        <w:t xml:space="preserve"> term in </w:t>
      </w:r>
      <w:r w:rsidR="006051D8">
        <w:t>1982.</w:t>
      </w:r>
    </w:p>
    <w:p w14:paraId="3F3E4A56" w14:textId="754467B5" w:rsidR="00256D5C" w:rsidRPr="00D50EA3" w:rsidRDefault="00256D5C" w:rsidP="00647A66">
      <w:pPr>
        <w:pStyle w:val="NoSpacing"/>
        <w:numPr>
          <w:ilvl w:val="0"/>
          <w:numId w:val="3"/>
        </w:numPr>
        <w:sectPr w:rsidR="00256D5C" w:rsidRPr="00D50EA3">
          <w:pgSz w:w="12240" w:h="15840"/>
          <w:pgMar w:top="1440" w:right="1440" w:bottom="1440" w:left="1440" w:header="1440" w:footer="1440" w:gutter="0"/>
          <w:cols w:space="720"/>
          <w:noEndnote/>
        </w:sectPr>
      </w:pPr>
      <w:r w:rsidRPr="00D50EA3">
        <w:t>1979-1980</w:t>
      </w:r>
      <w:r w:rsidR="00CA0091">
        <w:t xml:space="preserve"> </w:t>
      </w:r>
      <w:r w:rsidR="00647A66">
        <w:t xml:space="preserve">- </w:t>
      </w:r>
      <w:r w:rsidRPr="00D50EA3">
        <w:t>SPECIAL ASSISTANT STATE ATTORNEY</w:t>
      </w:r>
      <w:r w:rsidR="00CA0091">
        <w:t xml:space="preserve">- </w:t>
      </w:r>
      <w:r w:rsidRPr="00D50EA3">
        <w:t>Assisted Grand Jury in investigations of nursing homes and</w:t>
      </w:r>
      <w:r w:rsidR="00B215E0" w:rsidRPr="00D50EA3">
        <w:t xml:space="preserve"> State of Florida p</w:t>
      </w:r>
      <w:r w:rsidR="00447D10" w:rsidRPr="00D50EA3">
        <w:t>rograms</w:t>
      </w:r>
      <w:r w:rsidRPr="00D50EA3">
        <w:t xml:space="preserve"> for abused, neg</w:t>
      </w:r>
      <w:r w:rsidR="00CA0091">
        <w:t xml:space="preserve">lected, and abandoned </w:t>
      </w:r>
      <w:r w:rsidR="006051D8">
        <w:t>children.</w:t>
      </w:r>
    </w:p>
    <w:p w14:paraId="53B69E68" w14:textId="77777777" w:rsidR="00256D5C" w:rsidRPr="00CA0091" w:rsidRDefault="00256D5C" w:rsidP="00CA0091">
      <w:pPr>
        <w:pStyle w:val="NoSpacing"/>
        <w:numPr>
          <w:ilvl w:val="0"/>
          <w:numId w:val="3"/>
        </w:numPr>
      </w:pPr>
      <w:r w:rsidRPr="00CA0091">
        <w:t>1973-1980</w:t>
      </w:r>
      <w:r w:rsidR="00CA0091" w:rsidRPr="00CA0091">
        <w:t xml:space="preserve"> - </w:t>
      </w:r>
      <w:r w:rsidRPr="00CA0091">
        <w:t>ASSISTANT PUBLIC DEFENDER</w:t>
      </w:r>
      <w:r w:rsidR="00CA0091" w:rsidRPr="00CA0091">
        <w:t xml:space="preserve"> - </w:t>
      </w:r>
      <w:r w:rsidRPr="00CA0091">
        <w:t>Office of the Public Defender, Eleventh Judicial Circuit,</w:t>
      </w:r>
      <w:r w:rsidR="002A78BB">
        <w:t xml:space="preserve"> </w:t>
      </w:r>
      <w:r w:rsidRPr="00CA0091">
        <w:t>Dade County</w:t>
      </w:r>
      <w:r w:rsidR="00973E2A" w:rsidRPr="00CA0091">
        <w:t xml:space="preserve">                                                                                              </w:t>
      </w:r>
    </w:p>
    <w:p w14:paraId="1FE7DB78" w14:textId="77777777" w:rsidR="00B215E0" w:rsidRPr="00D50EA3" w:rsidRDefault="00B215E0" w:rsidP="00973E2A">
      <w:pPr>
        <w:tabs>
          <w:tab w:val="left" w:pos="-1440"/>
          <w:tab w:val="left" w:pos="-720"/>
          <w:tab w:val="left" w:pos="0"/>
          <w:tab w:val="left" w:pos="43"/>
        </w:tabs>
        <w:rPr>
          <w:rFonts w:ascii="Constantia" w:hAnsi="Constantia"/>
        </w:rPr>
      </w:pPr>
    </w:p>
    <w:p w14:paraId="1CDB3C59" w14:textId="77777777" w:rsidR="003F4FFF" w:rsidRDefault="004A0897" w:rsidP="00CA0091">
      <w:pPr>
        <w:pStyle w:val="NoSpacing"/>
        <w:rPr>
          <w:u w:val="single"/>
        </w:rPr>
      </w:pPr>
      <w:r w:rsidRPr="00CA0091">
        <w:rPr>
          <w:u w:val="single"/>
        </w:rPr>
        <w:t>PROFESSIONAL ASSOCIATIONS</w:t>
      </w:r>
      <w:r w:rsidR="007E6F26" w:rsidRPr="00CA0091">
        <w:rPr>
          <w:u w:val="single"/>
        </w:rPr>
        <w:t>:</w:t>
      </w:r>
    </w:p>
    <w:p w14:paraId="21A6ED30" w14:textId="77777777" w:rsidR="003F4FFF" w:rsidRDefault="003F4FFF" w:rsidP="00CA0091">
      <w:pPr>
        <w:pStyle w:val="NoSpacing"/>
        <w:rPr>
          <w:u w:val="single"/>
        </w:rPr>
      </w:pPr>
    </w:p>
    <w:p w14:paraId="63EE4D49" w14:textId="77777777" w:rsidR="000A74DC" w:rsidRPr="00492B93" w:rsidRDefault="00492B93" w:rsidP="00CA0091">
      <w:pPr>
        <w:pStyle w:val="NoSpacing"/>
        <w:numPr>
          <w:ilvl w:val="0"/>
          <w:numId w:val="11"/>
        </w:numPr>
      </w:pPr>
      <w:r w:rsidRPr="00492B93">
        <w:t>FLORIDA ACADEMY OF PROFESSIONAL MEDIATORS</w:t>
      </w:r>
    </w:p>
    <w:p w14:paraId="4817DFE8" w14:textId="77777777" w:rsidR="00973E2A" w:rsidRPr="00D50EA3" w:rsidRDefault="00B215E0" w:rsidP="00CA0091">
      <w:pPr>
        <w:pStyle w:val="NoSpacing"/>
        <w:numPr>
          <w:ilvl w:val="0"/>
          <w:numId w:val="4"/>
        </w:numPr>
      </w:pPr>
      <w:r w:rsidRPr="00D50EA3">
        <w:t>NATIONAL ACADEMY OF DISTINGUISHED NEUTRALS</w:t>
      </w:r>
    </w:p>
    <w:p w14:paraId="56F5A0D2" w14:textId="77777777" w:rsidR="00B215E0" w:rsidRPr="00D50EA3" w:rsidRDefault="00B215E0" w:rsidP="00CA0091">
      <w:pPr>
        <w:pStyle w:val="NoSpacing"/>
      </w:pPr>
      <w:r w:rsidRPr="00D50EA3">
        <w:tab/>
        <w:t>Member of mediation and arbitration panel</w:t>
      </w:r>
    </w:p>
    <w:p w14:paraId="28277474" w14:textId="77777777" w:rsidR="00973E2A" w:rsidRPr="00D50EA3" w:rsidRDefault="00B215E0" w:rsidP="00CA0091">
      <w:pPr>
        <w:pStyle w:val="NoSpacing"/>
        <w:numPr>
          <w:ilvl w:val="0"/>
          <w:numId w:val="4"/>
        </w:numPr>
      </w:pPr>
      <w:r w:rsidRPr="00D50EA3">
        <w:t>AMERICAN ARBITRATION ASSOCIATION</w:t>
      </w:r>
    </w:p>
    <w:p w14:paraId="0CAB49A8" w14:textId="77777777" w:rsidR="00D640C7" w:rsidRPr="00D50EA3" w:rsidRDefault="00B215E0" w:rsidP="00CA0091">
      <w:pPr>
        <w:pStyle w:val="NoSpacing"/>
      </w:pPr>
      <w:r w:rsidRPr="00D50EA3">
        <w:tab/>
        <w:t>Member of mediation and arbitration panel</w:t>
      </w:r>
    </w:p>
    <w:p w14:paraId="22355866" w14:textId="77777777" w:rsidR="00973E2A" w:rsidRDefault="00D640C7" w:rsidP="00CA0091">
      <w:pPr>
        <w:pStyle w:val="NoSpacing"/>
        <w:numPr>
          <w:ilvl w:val="0"/>
          <w:numId w:val="4"/>
        </w:numPr>
      </w:pPr>
      <w:r w:rsidRPr="00D50EA3">
        <w:t>AMERICAN BAR ASSOCIATION</w:t>
      </w:r>
    </w:p>
    <w:p w14:paraId="738CF487" w14:textId="77777777" w:rsidR="002A78BB" w:rsidRDefault="002A78BB" w:rsidP="00CA0091">
      <w:pPr>
        <w:pStyle w:val="NoSpacing"/>
        <w:numPr>
          <w:ilvl w:val="0"/>
          <w:numId w:val="4"/>
        </w:numPr>
      </w:pPr>
      <w:r>
        <w:t>ICDR - INTERNATIONAL CENTRE FOR DISPUTE RESOLUTIONS</w:t>
      </w:r>
    </w:p>
    <w:p w14:paraId="018DD715" w14:textId="75CECC80" w:rsidR="002A78BB" w:rsidRPr="00D50EA3" w:rsidRDefault="002A78BB" w:rsidP="002A78BB">
      <w:pPr>
        <w:pStyle w:val="NoSpacing"/>
        <w:ind w:left="720"/>
      </w:pPr>
      <w:r>
        <w:t>Member of</w:t>
      </w:r>
      <w:r w:rsidR="000E215E">
        <w:t xml:space="preserve"> the</w:t>
      </w:r>
      <w:r>
        <w:t xml:space="preserve"> </w:t>
      </w:r>
      <w:r w:rsidR="000B12BC">
        <w:t>Maritime Arbitration Panel</w:t>
      </w:r>
      <w:r>
        <w:t xml:space="preserve"> </w:t>
      </w:r>
      <w:r w:rsidR="000B12BC">
        <w:t xml:space="preserve">and </w:t>
      </w:r>
      <w:r w:rsidR="000E215E">
        <w:t>Complex</w:t>
      </w:r>
      <w:r w:rsidR="000B12BC">
        <w:t xml:space="preserve"> Arbitration Panel</w:t>
      </w:r>
    </w:p>
    <w:p w14:paraId="3980F3CE" w14:textId="77777777" w:rsidR="00D640C7" w:rsidRPr="00D50EA3" w:rsidRDefault="00D640C7" w:rsidP="00CA0091">
      <w:pPr>
        <w:pStyle w:val="NoSpacing"/>
        <w:rPr>
          <w:bCs/>
        </w:rPr>
      </w:pPr>
    </w:p>
    <w:p w14:paraId="7D6D9C46" w14:textId="71113205" w:rsidR="00B1320E" w:rsidRDefault="00256D5C" w:rsidP="00CA0091">
      <w:pPr>
        <w:pStyle w:val="NoSpacing"/>
        <w:rPr>
          <w:u w:val="single"/>
        </w:rPr>
      </w:pPr>
      <w:r w:rsidRPr="00CA0091">
        <w:rPr>
          <w:u w:val="single"/>
        </w:rPr>
        <w:t>COMMUNITY ACTIVITIES:</w:t>
      </w:r>
    </w:p>
    <w:p w14:paraId="1E5788FA" w14:textId="77777777" w:rsidR="000A74DC" w:rsidRPr="00CA0091" w:rsidRDefault="000A74DC" w:rsidP="00CA0091">
      <w:pPr>
        <w:pStyle w:val="NoSpacing"/>
        <w:rPr>
          <w:u w:val="single"/>
        </w:rPr>
      </w:pPr>
    </w:p>
    <w:p w14:paraId="751576C7" w14:textId="36515746" w:rsidR="00B1320E" w:rsidRPr="00253A45" w:rsidRDefault="00B1320E" w:rsidP="00941C70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t xml:space="preserve">2023- </w:t>
      </w:r>
      <w:r w:rsidR="00941C70" w:rsidRPr="00253A45">
        <w:rPr>
          <w:rFonts w:asciiTheme="minorHAnsi" w:eastAsia="Times New Roman" w:hAnsiTheme="minorHAnsi" w:cs="Arial"/>
          <w:color w:val="000000"/>
          <w:shd w:val="clear" w:color="auto" w:fill="FFFFFF"/>
        </w:rPr>
        <w:t>CHILDREN'S TRUST GOVERNING BOARD OF MIAMI-DADE COUNTY</w:t>
      </w:r>
    </w:p>
    <w:p w14:paraId="40BA0AC5" w14:textId="56AA2409" w:rsidR="00B1320E" w:rsidRDefault="00941C70" w:rsidP="00941C70">
      <w:pPr>
        <w:pStyle w:val="NoSpacing"/>
        <w:ind w:left="720"/>
      </w:pPr>
      <w:r>
        <w:t>Board Member</w:t>
      </w:r>
    </w:p>
    <w:p w14:paraId="1F2EA388" w14:textId="3BB8EF1D" w:rsidR="00FB3852" w:rsidRDefault="00FB3852" w:rsidP="00CA0091">
      <w:pPr>
        <w:pStyle w:val="NoSpacing"/>
        <w:numPr>
          <w:ilvl w:val="0"/>
          <w:numId w:val="4"/>
        </w:numPr>
      </w:pPr>
      <w:r>
        <w:t xml:space="preserve">2017- MIAMI CHILDREN’S MUSEUM </w:t>
      </w:r>
    </w:p>
    <w:p w14:paraId="5B446189" w14:textId="77777777" w:rsidR="00FB3852" w:rsidRDefault="00FB3852" w:rsidP="00FB3852">
      <w:pPr>
        <w:pStyle w:val="NoSpacing"/>
        <w:ind w:left="720"/>
      </w:pPr>
      <w:r>
        <w:t>Board Member</w:t>
      </w:r>
    </w:p>
    <w:p w14:paraId="695EA965" w14:textId="77777777" w:rsidR="00CA0091" w:rsidRDefault="007035E0" w:rsidP="00CA0091">
      <w:pPr>
        <w:pStyle w:val="NoSpacing"/>
        <w:numPr>
          <w:ilvl w:val="0"/>
          <w:numId w:val="4"/>
        </w:numPr>
      </w:pPr>
      <w:r>
        <w:t>2011</w:t>
      </w:r>
      <w:r w:rsidR="00CA0091">
        <w:t xml:space="preserve"> </w:t>
      </w:r>
      <w:r w:rsidR="00631024" w:rsidRPr="00D50EA3">
        <w:t xml:space="preserve">THE CORAL GABLES TRUST </w:t>
      </w:r>
    </w:p>
    <w:p w14:paraId="6F9585B8" w14:textId="77777777" w:rsidR="00F4626D" w:rsidRPr="00D50EA3" w:rsidRDefault="00F4626D" w:rsidP="00CA0091">
      <w:pPr>
        <w:pStyle w:val="NoSpacing"/>
        <w:ind w:left="720"/>
      </w:pPr>
      <w:r w:rsidRPr="00D50EA3">
        <w:t>Board Member</w:t>
      </w:r>
    </w:p>
    <w:p w14:paraId="5637D19D" w14:textId="77777777" w:rsidR="00256D5C" w:rsidRPr="00D50EA3" w:rsidRDefault="00256D5C" w:rsidP="00CA0091">
      <w:pPr>
        <w:pStyle w:val="NoSpacing"/>
        <w:numPr>
          <w:ilvl w:val="0"/>
          <w:numId w:val="4"/>
        </w:numPr>
      </w:pPr>
      <w:r w:rsidRPr="00D50EA3">
        <w:t>2004</w:t>
      </w:r>
      <w:r w:rsidR="00E530D4" w:rsidRPr="00D50EA3">
        <w:t>-2009</w:t>
      </w:r>
      <w:r w:rsidR="00CA0091">
        <w:t xml:space="preserve"> </w:t>
      </w:r>
      <w:r w:rsidR="00631024" w:rsidRPr="00D50EA3">
        <w:t>THE CHILDREN’S TRUST</w:t>
      </w:r>
    </w:p>
    <w:p w14:paraId="367151EC" w14:textId="77777777" w:rsidR="00256D5C" w:rsidRPr="00D50EA3" w:rsidRDefault="00C362BE" w:rsidP="00CA0091">
      <w:pPr>
        <w:pStyle w:val="NoSpacing"/>
      </w:pPr>
      <w:r w:rsidRPr="00D50EA3">
        <w:tab/>
      </w:r>
      <w:r w:rsidR="00256D5C" w:rsidRPr="00D50EA3">
        <w:t>Miami-Dade County</w:t>
      </w:r>
    </w:p>
    <w:p w14:paraId="34609510" w14:textId="77777777" w:rsidR="00256D5C" w:rsidRPr="00D50EA3" w:rsidRDefault="00256D5C" w:rsidP="00CA0091">
      <w:pPr>
        <w:pStyle w:val="NoSpacing"/>
        <w:numPr>
          <w:ilvl w:val="0"/>
          <w:numId w:val="4"/>
        </w:numPr>
      </w:pPr>
      <w:r w:rsidRPr="00D50EA3">
        <w:t>2002-Present</w:t>
      </w:r>
      <w:r w:rsidR="00CA0091">
        <w:t xml:space="preserve"> </w:t>
      </w:r>
      <w:r w:rsidR="00631024" w:rsidRPr="00D50EA3">
        <w:t>SUMMER FUN FOR KIDS, INC.</w:t>
      </w:r>
    </w:p>
    <w:p w14:paraId="784367D7" w14:textId="77777777" w:rsidR="00256D5C" w:rsidRPr="00D50EA3" w:rsidRDefault="00C362BE" w:rsidP="00CA0091">
      <w:pPr>
        <w:pStyle w:val="NoSpacing"/>
      </w:pPr>
      <w:r w:rsidRPr="00D50EA3">
        <w:tab/>
      </w:r>
      <w:r w:rsidR="00256D5C" w:rsidRPr="00D50EA3">
        <w:t>President and Founder</w:t>
      </w:r>
    </w:p>
    <w:p w14:paraId="4CF3ABED" w14:textId="77777777" w:rsidR="00256D5C" w:rsidRPr="00D50EA3" w:rsidRDefault="00256D5C" w:rsidP="00CA0091">
      <w:pPr>
        <w:pStyle w:val="NoSpacing"/>
        <w:numPr>
          <w:ilvl w:val="0"/>
          <w:numId w:val="4"/>
        </w:numPr>
      </w:pPr>
      <w:r w:rsidRPr="00D50EA3">
        <w:t>2000-</w:t>
      </w:r>
      <w:r w:rsidR="0038095D" w:rsidRPr="00D50EA3">
        <w:t>2005</w:t>
      </w:r>
      <w:r w:rsidR="00CA0091">
        <w:t xml:space="preserve"> </w:t>
      </w:r>
      <w:r w:rsidR="00631024" w:rsidRPr="00D50EA3">
        <w:t>HANDS ON MIAMI</w:t>
      </w:r>
    </w:p>
    <w:p w14:paraId="3B1770A6" w14:textId="77777777" w:rsidR="00256D5C" w:rsidRPr="00D50EA3" w:rsidRDefault="00C362BE" w:rsidP="00CA0091">
      <w:pPr>
        <w:pStyle w:val="NoSpacing"/>
      </w:pPr>
      <w:r w:rsidRPr="00D50EA3">
        <w:tab/>
      </w:r>
      <w:r w:rsidR="00256D5C" w:rsidRPr="00D50EA3">
        <w:t>Board of Directors</w:t>
      </w:r>
    </w:p>
    <w:p w14:paraId="0D496A12" w14:textId="77777777" w:rsidR="00256D5C" w:rsidRPr="00D50EA3" w:rsidRDefault="00256D5C" w:rsidP="00CA0091">
      <w:pPr>
        <w:pStyle w:val="NoSpacing"/>
        <w:numPr>
          <w:ilvl w:val="0"/>
          <w:numId w:val="4"/>
        </w:numPr>
      </w:pPr>
      <w:r w:rsidRPr="00D50EA3">
        <w:t>2000-2002</w:t>
      </w:r>
      <w:r w:rsidR="00CA0091">
        <w:t xml:space="preserve"> </w:t>
      </w:r>
      <w:r w:rsidR="00631024" w:rsidRPr="00D50EA3">
        <w:t>THE FLORIDA BAR COMMISSION ON THE LEGAL NEEDS OF CHILDREN</w:t>
      </w:r>
    </w:p>
    <w:p w14:paraId="5476FF3E" w14:textId="77777777" w:rsidR="00256D5C" w:rsidRPr="00D50EA3" w:rsidRDefault="00C362BE" w:rsidP="00CA0091">
      <w:pPr>
        <w:pStyle w:val="NoSpacing"/>
      </w:pPr>
      <w:r w:rsidRPr="00D50EA3">
        <w:tab/>
      </w:r>
      <w:r w:rsidR="00256D5C" w:rsidRPr="00D50EA3">
        <w:t>Commission Member</w:t>
      </w:r>
    </w:p>
    <w:p w14:paraId="742ACB08" w14:textId="77777777" w:rsidR="00256D5C" w:rsidRPr="00D50EA3" w:rsidRDefault="00E530D4" w:rsidP="00CA0091">
      <w:pPr>
        <w:pStyle w:val="NoSpacing"/>
        <w:numPr>
          <w:ilvl w:val="0"/>
          <w:numId w:val="4"/>
        </w:numPr>
      </w:pPr>
      <w:r w:rsidRPr="00D50EA3">
        <w:t>1998-2008</w:t>
      </w:r>
      <w:r w:rsidR="00CA0091">
        <w:t xml:space="preserve"> </w:t>
      </w:r>
      <w:r w:rsidR="00631024" w:rsidRPr="00D50EA3">
        <w:t>ADDICTION SERVICES BOARD, MIAMI-DADE COUNTY</w:t>
      </w:r>
    </w:p>
    <w:p w14:paraId="28BBE61F" w14:textId="77777777" w:rsidR="00256D5C" w:rsidRPr="00D50EA3" w:rsidRDefault="00256D5C" w:rsidP="00CA0091">
      <w:pPr>
        <w:pStyle w:val="NoSpacing"/>
        <w:numPr>
          <w:ilvl w:val="0"/>
          <w:numId w:val="4"/>
        </w:numPr>
      </w:pPr>
      <w:r w:rsidRPr="00D50EA3">
        <w:t>1996-Present</w:t>
      </w:r>
      <w:r w:rsidR="00CA0091">
        <w:t xml:space="preserve"> </w:t>
      </w:r>
      <w:r w:rsidR="00631024" w:rsidRPr="00D50EA3">
        <w:t>MELISSA INSTITUTE FOR VIOLENCE PREVENTION AND TREATMENT</w:t>
      </w:r>
    </w:p>
    <w:p w14:paraId="4B78029C" w14:textId="77777777" w:rsidR="00256D5C" w:rsidRPr="00D50EA3" w:rsidRDefault="00C362BE" w:rsidP="00CA0091">
      <w:pPr>
        <w:pStyle w:val="NoSpacing"/>
      </w:pPr>
      <w:r w:rsidRPr="00D50EA3">
        <w:tab/>
      </w:r>
      <w:r w:rsidR="00256D5C" w:rsidRPr="00D50EA3">
        <w:t>Board of Directors</w:t>
      </w:r>
    </w:p>
    <w:p w14:paraId="56090239" w14:textId="77777777" w:rsidR="00256D5C" w:rsidRPr="00D50EA3" w:rsidRDefault="00256D5C" w:rsidP="00CA0091">
      <w:pPr>
        <w:pStyle w:val="NoSpacing"/>
        <w:numPr>
          <w:ilvl w:val="0"/>
          <w:numId w:val="5"/>
        </w:numPr>
      </w:pPr>
      <w:r w:rsidRPr="00D50EA3">
        <w:t>1995-1999</w:t>
      </w:r>
      <w:r w:rsidR="00CA0091">
        <w:t xml:space="preserve"> </w:t>
      </w:r>
      <w:r w:rsidR="00631024" w:rsidRPr="00D50EA3">
        <w:t>FLORIDA CONFERENCE OF CIRCUIT COURT JUDGES</w:t>
      </w:r>
    </w:p>
    <w:p w14:paraId="32A71F99" w14:textId="77777777" w:rsidR="00256D5C" w:rsidRPr="00D50EA3" w:rsidRDefault="00C362BE" w:rsidP="00CA0091">
      <w:pPr>
        <w:pStyle w:val="NoSpacing"/>
      </w:pPr>
      <w:r w:rsidRPr="00D50EA3">
        <w:tab/>
      </w:r>
      <w:r w:rsidR="00256D5C" w:rsidRPr="00D50EA3">
        <w:t>Executive Committee</w:t>
      </w:r>
    </w:p>
    <w:p w14:paraId="5073F0B8" w14:textId="77777777" w:rsidR="00256D5C" w:rsidRPr="00D50EA3" w:rsidRDefault="00256D5C" w:rsidP="00CA0091">
      <w:pPr>
        <w:pStyle w:val="NoSpacing"/>
        <w:numPr>
          <w:ilvl w:val="0"/>
          <w:numId w:val="5"/>
        </w:numPr>
      </w:pPr>
      <w:r w:rsidRPr="00D50EA3">
        <w:t>1995</w:t>
      </w:r>
      <w:r w:rsidR="00CA0091">
        <w:t xml:space="preserve"> </w:t>
      </w:r>
      <w:r w:rsidR="00631024" w:rsidRPr="00D50EA3">
        <w:t>LEADERSHIP FLORIDA</w:t>
      </w:r>
    </w:p>
    <w:p w14:paraId="0AE6AF45" w14:textId="77777777" w:rsidR="001E1BAB" w:rsidRPr="00D50EA3" w:rsidRDefault="00C362BE" w:rsidP="00CA0091">
      <w:pPr>
        <w:pStyle w:val="NoSpacing"/>
      </w:pPr>
      <w:r w:rsidRPr="00D50EA3">
        <w:tab/>
      </w:r>
      <w:r w:rsidR="00256D5C" w:rsidRPr="00D50EA3">
        <w:t>Class XIV</w:t>
      </w:r>
    </w:p>
    <w:p w14:paraId="4EDE972C" w14:textId="77777777" w:rsidR="00256D5C" w:rsidRPr="00D50EA3" w:rsidRDefault="001E1BAB" w:rsidP="00CA0091">
      <w:pPr>
        <w:pStyle w:val="NoSpacing"/>
        <w:numPr>
          <w:ilvl w:val="0"/>
          <w:numId w:val="5"/>
        </w:numPr>
      </w:pPr>
      <w:r w:rsidRPr="00D50EA3">
        <w:t>1995</w:t>
      </w:r>
      <w:r w:rsidR="00CA0091">
        <w:t xml:space="preserve"> </w:t>
      </w:r>
      <w:r w:rsidR="00631024" w:rsidRPr="00D50EA3">
        <w:t>SUPREME COURT COMMITTEE ON COURT RELATED NEEDS OF CHILDREN, THE ELDERLY AND PERSONS WITH DISABILITIES</w:t>
      </w:r>
    </w:p>
    <w:p w14:paraId="4C5A5A29" w14:textId="77777777" w:rsidR="00256D5C" w:rsidRPr="00D50EA3" w:rsidRDefault="00256D5C" w:rsidP="00CA0091">
      <w:pPr>
        <w:pStyle w:val="NoSpacing"/>
        <w:numPr>
          <w:ilvl w:val="0"/>
          <w:numId w:val="5"/>
        </w:numPr>
      </w:pPr>
      <w:r w:rsidRPr="00D50EA3">
        <w:t>1993-2001</w:t>
      </w:r>
      <w:r w:rsidR="00CA0091">
        <w:t xml:space="preserve"> </w:t>
      </w:r>
      <w:r w:rsidR="00631024" w:rsidRPr="00D50EA3">
        <w:t>CHILDREN’S HOME SOCIETY.</w:t>
      </w:r>
    </w:p>
    <w:p w14:paraId="4141B54E" w14:textId="77777777" w:rsidR="001E1BAB" w:rsidRPr="00D50EA3" w:rsidRDefault="00943E77" w:rsidP="00CA0091">
      <w:pPr>
        <w:pStyle w:val="NoSpacing"/>
      </w:pPr>
      <w:r w:rsidRPr="00D50EA3">
        <w:t xml:space="preserve"> </w:t>
      </w:r>
      <w:r w:rsidR="001E1BAB" w:rsidRPr="00D50EA3">
        <w:tab/>
        <w:t>Board of Directors</w:t>
      </w:r>
    </w:p>
    <w:p w14:paraId="10D54615" w14:textId="77777777" w:rsidR="00256D5C" w:rsidRPr="00D50EA3" w:rsidRDefault="00492B93" w:rsidP="00CA0091">
      <w:pPr>
        <w:pStyle w:val="NoSpacing"/>
        <w:numPr>
          <w:ilvl w:val="0"/>
          <w:numId w:val="6"/>
        </w:numPr>
      </w:pPr>
      <w:r>
        <w:t xml:space="preserve">1992 </w:t>
      </w:r>
      <w:r w:rsidR="00631024" w:rsidRPr="00D50EA3">
        <w:t>ADVOCACY CENTER INC.</w:t>
      </w:r>
    </w:p>
    <w:p w14:paraId="60EE57D0" w14:textId="77777777" w:rsidR="00256D5C" w:rsidRPr="00D50EA3" w:rsidRDefault="00C362BE" w:rsidP="00CA0091">
      <w:pPr>
        <w:pStyle w:val="NoSpacing"/>
      </w:pPr>
      <w:r w:rsidRPr="00D50EA3">
        <w:tab/>
      </w:r>
      <w:r w:rsidR="001E1BAB" w:rsidRPr="00D50EA3">
        <w:t>Board of Directors</w:t>
      </w:r>
    </w:p>
    <w:p w14:paraId="32ABABA4" w14:textId="77777777" w:rsidR="007727AC" w:rsidRPr="00D50EA3" w:rsidRDefault="00256D5C" w:rsidP="00CA0091">
      <w:pPr>
        <w:pStyle w:val="NoSpacing"/>
        <w:numPr>
          <w:ilvl w:val="0"/>
          <w:numId w:val="6"/>
        </w:numPr>
      </w:pPr>
      <w:r w:rsidRPr="00D50EA3">
        <w:lastRenderedPageBreak/>
        <w:t>1992</w:t>
      </w:r>
      <w:r w:rsidR="00CA0091">
        <w:t xml:space="preserve"> </w:t>
      </w:r>
      <w:r w:rsidR="007727AC" w:rsidRPr="00D50EA3">
        <w:t xml:space="preserve">VICTIMS SERVICES COORDINATING COUNCIL.  MIAMI-DADE COUNTY. </w:t>
      </w:r>
    </w:p>
    <w:p w14:paraId="7EE48DB0" w14:textId="77777777" w:rsidR="00256D5C" w:rsidRPr="00D50EA3" w:rsidRDefault="007727AC" w:rsidP="00CA0091">
      <w:pPr>
        <w:pStyle w:val="NoSpacing"/>
      </w:pPr>
      <w:r w:rsidRPr="00D50EA3">
        <w:tab/>
      </w:r>
      <w:r w:rsidR="00256D5C" w:rsidRPr="00D50EA3">
        <w:t>Chairperson.</w:t>
      </w:r>
    </w:p>
    <w:p w14:paraId="211C9459" w14:textId="77777777" w:rsidR="00CA0091" w:rsidRDefault="00256D5C" w:rsidP="00CA0091">
      <w:pPr>
        <w:pStyle w:val="NoSpacing"/>
        <w:numPr>
          <w:ilvl w:val="0"/>
          <w:numId w:val="6"/>
        </w:numPr>
      </w:pPr>
      <w:r w:rsidRPr="00D50EA3">
        <w:t>1985</w:t>
      </w:r>
      <w:r w:rsidR="00CA0091">
        <w:t xml:space="preserve"> </w:t>
      </w:r>
      <w:r w:rsidR="007727AC" w:rsidRPr="00D50EA3">
        <w:t>ADVISORY BOARD, COMMUNITY HABILITATION CENTER</w:t>
      </w:r>
      <w:r w:rsidR="00CA0091">
        <w:t xml:space="preserve"> Miami, Florida. (1980-1985)</w:t>
      </w:r>
    </w:p>
    <w:p w14:paraId="6073D41A" w14:textId="77777777" w:rsidR="00256D5C" w:rsidRPr="00D50EA3" w:rsidRDefault="00256D5C" w:rsidP="00CA0091">
      <w:pPr>
        <w:pStyle w:val="NoSpacing"/>
        <w:ind w:left="720"/>
      </w:pPr>
      <w:r w:rsidRPr="00D50EA3">
        <w:t>This is a non-residential</w:t>
      </w:r>
      <w:r w:rsidR="00CA0091">
        <w:t xml:space="preserve"> </w:t>
      </w:r>
      <w:r w:rsidR="00447D10" w:rsidRPr="00D50EA3">
        <w:t>Program</w:t>
      </w:r>
      <w:r w:rsidRPr="00D50EA3">
        <w:t xml:space="preserve"> for developmentally disabled adults.</w:t>
      </w:r>
    </w:p>
    <w:p w14:paraId="569CC502" w14:textId="77777777" w:rsidR="00256D5C" w:rsidRPr="00D50EA3" w:rsidRDefault="00256D5C" w:rsidP="00CA0091">
      <w:pPr>
        <w:pStyle w:val="NoSpacing"/>
        <w:numPr>
          <w:ilvl w:val="0"/>
          <w:numId w:val="6"/>
        </w:numPr>
      </w:pPr>
      <w:r w:rsidRPr="00D50EA3">
        <w:t>1982</w:t>
      </w:r>
      <w:r w:rsidR="00CA0091">
        <w:t xml:space="preserve"> </w:t>
      </w:r>
      <w:r w:rsidR="007727AC" w:rsidRPr="00D50EA3">
        <w:t>FLORIDA CENTER FOR CHILDREN &amp; YOUTH, BOARD OF DIRECTORS</w:t>
      </w:r>
    </w:p>
    <w:p w14:paraId="573EB637" w14:textId="77777777" w:rsidR="00256D5C" w:rsidRPr="00D50EA3" w:rsidRDefault="00256D5C" w:rsidP="00CA0091">
      <w:pPr>
        <w:pStyle w:val="NoSpacing"/>
        <w:ind w:firstLine="720"/>
      </w:pPr>
      <w:r w:rsidRPr="00D50EA3">
        <w:t>Talla</w:t>
      </w:r>
      <w:r w:rsidR="003F4FFF">
        <w:t>hassee, Florida.  This is a non-</w:t>
      </w:r>
      <w:r w:rsidRPr="00D50EA3">
        <w:t>profit organization which advocates on behalf of children.</w:t>
      </w:r>
    </w:p>
    <w:p w14:paraId="1BE149AE" w14:textId="77777777" w:rsidR="007727AC" w:rsidRPr="00D50EA3" w:rsidRDefault="00256D5C" w:rsidP="00CA0091">
      <w:pPr>
        <w:pStyle w:val="NoSpacing"/>
        <w:numPr>
          <w:ilvl w:val="0"/>
          <w:numId w:val="6"/>
        </w:numPr>
      </w:pPr>
      <w:r w:rsidRPr="00D50EA3">
        <w:t>1981</w:t>
      </w:r>
      <w:r w:rsidR="00CA0091">
        <w:t xml:space="preserve"> </w:t>
      </w:r>
      <w:r w:rsidR="007727AC" w:rsidRPr="00D50EA3">
        <w:t>DADE-MONROE MENTAL HEALTH BOARD</w:t>
      </w:r>
    </w:p>
    <w:p w14:paraId="2CD448B1" w14:textId="77777777" w:rsidR="00256D5C" w:rsidRPr="00D50EA3" w:rsidRDefault="00256D5C" w:rsidP="00CA0091">
      <w:pPr>
        <w:pStyle w:val="NoSpacing"/>
        <w:ind w:firstLine="720"/>
      </w:pPr>
      <w:r w:rsidRPr="00D50EA3">
        <w:t xml:space="preserve"> </w:t>
      </w:r>
      <w:r w:rsidR="00CA0091">
        <w:t>app</w:t>
      </w:r>
      <w:r w:rsidRPr="00D50EA3">
        <w:t>ointed by the Dade County Commission, December 18, 1979</w:t>
      </w:r>
    </w:p>
    <w:p w14:paraId="66F575C8" w14:textId="77777777" w:rsidR="00CA0091" w:rsidRDefault="00256D5C" w:rsidP="00CA0091">
      <w:pPr>
        <w:pStyle w:val="NoSpacing"/>
        <w:numPr>
          <w:ilvl w:val="0"/>
          <w:numId w:val="6"/>
        </w:numPr>
      </w:pPr>
      <w:r w:rsidRPr="00D50EA3">
        <w:t>1981</w:t>
      </w:r>
      <w:r w:rsidR="00CA0091">
        <w:t xml:space="preserve"> </w:t>
      </w:r>
      <w:r w:rsidR="007727AC" w:rsidRPr="00D50EA3">
        <w:t>SOUTH DADE Y.M.C.A</w:t>
      </w:r>
      <w:r w:rsidR="00CA0091">
        <w:t>.</w:t>
      </w:r>
    </w:p>
    <w:p w14:paraId="71B45E6F" w14:textId="77777777" w:rsidR="00256D5C" w:rsidRPr="00D50EA3" w:rsidRDefault="00CA0091" w:rsidP="00CA0091">
      <w:pPr>
        <w:pStyle w:val="NoSpacing"/>
        <w:ind w:left="720"/>
      </w:pPr>
      <w:r>
        <w:t xml:space="preserve"> Board of Directors</w:t>
      </w:r>
    </w:p>
    <w:p w14:paraId="2F97ADEE" w14:textId="77777777" w:rsidR="007727AC" w:rsidRPr="00D50EA3" w:rsidRDefault="00256D5C" w:rsidP="00CA0091">
      <w:pPr>
        <w:pStyle w:val="NoSpacing"/>
        <w:numPr>
          <w:ilvl w:val="0"/>
          <w:numId w:val="6"/>
        </w:numPr>
      </w:pPr>
      <w:r w:rsidRPr="00D50EA3">
        <w:t>1980</w:t>
      </w:r>
      <w:r w:rsidR="00CA0091">
        <w:t xml:space="preserve"> </w:t>
      </w:r>
      <w:r w:rsidR="007727AC" w:rsidRPr="00D50EA3">
        <w:t>DISTRICT HUMAN RIGHTS COMMITTEE</w:t>
      </w:r>
    </w:p>
    <w:p w14:paraId="68F842A0" w14:textId="77777777" w:rsidR="00256D5C" w:rsidRPr="00D50EA3" w:rsidRDefault="007727AC" w:rsidP="00CA0091">
      <w:pPr>
        <w:pStyle w:val="NoSpacing"/>
      </w:pPr>
      <w:r w:rsidRPr="00D50EA3">
        <w:tab/>
        <w:t>Chairperson</w:t>
      </w:r>
      <w:r w:rsidR="001E1BAB" w:rsidRPr="00D50EA3">
        <w:t xml:space="preserve"> </w:t>
      </w:r>
      <w:r w:rsidR="00256D5C" w:rsidRPr="00D50EA3">
        <w:t>Department of Health and Rehabilitative Services</w:t>
      </w:r>
    </w:p>
    <w:p w14:paraId="1720D2B0" w14:textId="77777777" w:rsidR="00256D5C" w:rsidRPr="00D50EA3" w:rsidRDefault="00256D5C" w:rsidP="00CA0091">
      <w:pPr>
        <w:pStyle w:val="NoSpacing"/>
        <w:numPr>
          <w:ilvl w:val="0"/>
          <w:numId w:val="7"/>
        </w:numPr>
      </w:pPr>
      <w:r w:rsidRPr="00D50EA3">
        <w:t>1980</w:t>
      </w:r>
      <w:r w:rsidR="00CA0091">
        <w:t xml:space="preserve"> </w:t>
      </w:r>
      <w:r w:rsidR="007727AC" w:rsidRPr="00D50EA3">
        <w:t>ADMINISTRATIVE INQUIRY COMMITTEE Chairperson</w:t>
      </w:r>
    </w:p>
    <w:p w14:paraId="613F6641" w14:textId="77777777" w:rsidR="00256D5C" w:rsidRPr="00D50EA3" w:rsidRDefault="00256D5C" w:rsidP="00CA0091">
      <w:pPr>
        <w:pStyle w:val="NoSpacing"/>
        <w:ind w:left="720"/>
      </w:pPr>
      <w:r w:rsidRPr="00D50EA3">
        <w:t xml:space="preserve">Investigating </w:t>
      </w:r>
      <w:proofErr w:type="spellStart"/>
      <w:r w:rsidRPr="00D50EA3">
        <w:t>Sunland</w:t>
      </w:r>
      <w:proofErr w:type="spellEnd"/>
      <w:r w:rsidRPr="00D50EA3">
        <w:t xml:space="preserve"> Training Center (Appointed by District Administrator, Department of Health and Rehabilitative Services)</w:t>
      </w:r>
    </w:p>
    <w:p w14:paraId="5842ADEB" w14:textId="77777777" w:rsidR="00256D5C" w:rsidRPr="00D50EA3" w:rsidRDefault="00256D5C" w:rsidP="00CA0091">
      <w:pPr>
        <w:pStyle w:val="NoSpacing"/>
        <w:numPr>
          <w:ilvl w:val="0"/>
          <w:numId w:val="7"/>
        </w:numPr>
      </w:pPr>
      <w:r w:rsidRPr="00D50EA3">
        <w:t xml:space="preserve">1979 </w:t>
      </w:r>
      <w:r w:rsidR="007727AC" w:rsidRPr="00D50EA3">
        <w:t xml:space="preserve">TASK FORCE ON EMOTIONALLY/BEHAVIORALLY </w:t>
      </w:r>
      <w:r w:rsidR="00CA0091">
        <w:t>DISTURBED CHILDREN</w:t>
      </w:r>
    </w:p>
    <w:p w14:paraId="1116F634" w14:textId="77777777" w:rsidR="00256D5C" w:rsidRPr="00D50EA3" w:rsidRDefault="00C362BE" w:rsidP="00CA0091">
      <w:pPr>
        <w:pStyle w:val="NoSpacing"/>
      </w:pPr>
      <w:r w:rsidRPr="00D50EA3">
        <w:tab/>
      </w:r>
      <w:r w:rsidR="00256D5C" w:rsidRPr="00D50EA3">
        <w:t>Department of Hea</w:t>
      </w:r>
      <w:r w:rsidR="00CA0091">
        <w:t>lth and Rehabilitative Services</w:t>
      </w:r>
    </w:p>
    <w:p w14:paraId="38EFD699" w14:textId="77777777" w:rsidR="00256D5C" w:rsidRPr="00D50EA3" w:rsidRDefault="00256D5C" w:rsidP="00CA0091">
      <w:pPr>
        <w:pStyle w:val="NoSpacing"/>
        <w:sectPr w:rsidR="00256D5C" w:rsidRPr="00D50EA3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4087DC7" w14:textId="6D205F09" w:rsidR="00256D5C" w:rsidRPr="00D50EA3" w:rsidRDefault="00256D5C" w:rsidP="00CA0091">
      <w:pPr>
        <w:pStyle w:val="NoSpacing"/>
        <w:numPr>
          <w:ilvl w:val="0"/>
          <w:numId w:val="7"/>
        </w:numPr>
      </w:pPr>
      <w:r w:rsidRPr="00D50EA3">
        <w:t>1975</w:t>
      </w:r>
      <w:r w:rsidR="00CA0091">
        <w:t xml:space="preserve"> </w:t>
      </w:r>
      <w:r w:rsidR="006051D8" w:rsidRPr="00D50EA3">
        <w:t>STATEWIDE</w:t>
      </w:r>
      <w:r w:rsidR="007727AC" w:rsidRPr="00D50EA3">
        <w:t xml:space="preserve"> TASK FORCE TO IMPLEMENT BILL OF </w:t>
      </w:r>
      <w:r w:rsidR="006051D8" w:rsidRPr="00D50EA3">
        <w:t>RIGHTS FOR</w:t>
      </w:r>
      <w:r w:rsidR="007727AC" w:rsidRPr="00D50EA3">
        <w:t xml:space="preserve"> RETARDED PERSONS</w:t>
      </w:r>
    </w:p>
    <w:p w14:paraId="34CE1F19" w14:textId="77777777" w:rsidR="00256D5C" w:rsidRPr="00D50EA3" w:rsidRDefault="00256D5C" w:rsidP="00CA0091">
      <w:pPr>
        <w:pStyle w:val="NoSpacing"/>
        <w:rPr>
          <w:i/>
        </w:rPr>
      </w:pPr>
    </w:p>
    <w:p w14:paraId="628BD9D2" w14:textId="77777777" w:rsidR="003F4FFF" w:rsidRDefault="001E1BAB" w:rsidP="00CA0091">
      <w:pPr>
        <w:pStyle w:val="NoSpacing"/>
        <w:rPr>
          <w:u w:val="single"/>
        </w:rPr>
      </w:pPr>
      <w:r w:rsidRPr="00D50EA3">
        <w:t xml:space="preserve"> </w:t>
      </w:r>
      <w:r w:rsidRPr="00CA0091">
        <w:rPr>
          <w:u w:val="single"/>
        </w:rPr>
        <w:t>HONORS</w:t>
      </w:r>
      <w:r w:rsidR="007E6F26" w:rsidRPr="00CA0091">
        <w:rPr>
          <w:u w:val="single"/>
        </w:rPr>
        <w:t>:</w:t>
      </w:r>
      <w:r w:rsidRPr="00CA0091">
        <w:rPr>
          <w:u w:val="single"/>
        </w:rPr>
        <w:t xml:space="preserve">    </w:t>
      </w:r>
    </w:p>
    <w:p w14:paraId="2A304207" w14:textId="77777777" w:rsidR="00C23675" w:rsidRPr="00CA0091" w:rsidRDefault="001E1BAB" w:rsidP="00CA0091">
      <w:pPr>
        <w:pStyle w:val="NoSpacing"/>
        <w:rPr>
          <w:u w:val="single"/>
        </w:rPr>
      </w:pPr>
      <w:r w:rsidRPr="00CA0091">
        <w:rPr>
          <w:u w:val="single"/>
        </w:rPr>
        <w:t xml:space="preserve">                    </w:t>
      </w:r>
      <w:r w:rsidR="00C23675" w:rsidRPr="00CA0091">
        <w:rPr>
          <w:u w:val="single"/>
        </w:rPr>
        <w:t xml:space="preserve">                               </w:t>
      </w:r>
      <w:r w:rsidR="008C23E5" w:rsidRPr="00CA0091">
        <w:rPr>
          <w:u w:val="single"/>
        </w:rPr>
        <w:t xml:space="preserve"> </w:t>
      </w:r>
    </w:p>
    <w:p w14:paraId="1861E03C" w14:textId="77777777" w:rsidR="00CA0091" w:rsidRDefault="008C23E5" w:rsidP="00CA0091">
      <w:pPr>
        <w:pStyle w:val="NoSpacing"/>
        <w:numPr>
          <w:ilvl w:val="0"/>
          <w:numId w:val="7"/>
        </w:numPr>
      </w:pPr>
      <w:r w:rsidRPr="00D50EA3">
        <w:t>A</w:t>
      </w:r>
      <w:r w:rsidR="00CA0091">
        <w:t>MERICAN BOARD OF TRIAL ADVOCATE</w:t>
      </w:r>
      <w:r w:rsidR="001E1BAB" w:rsidRPr="00D50EA3">
        <w:t xml:space="preserve">                        </w:t>
      </w:r>
      <w:r w:rsidR="00256D5C" w:rsidRPr="00D50EA3">
        <w:tab/>
      </w:r>
      <w:r w:rsidR="00256D5C" w:rsidRPr="00D50EA3">
        <w:tab/>
      </w:r>
      <w:r w:rsidR="00256D5C" w:rsidRPr="00D50EA3">
        <w:tab/>
      </w:r>
      <w:r w:rsidR="00256D5C" w:rsidRPr="00D50EA3">
        <w:tab/>
      </w:r>
      <w:r w:rsidR="004E3599" w:rsidRPr="00D50EA3">
        <w:tab/>
      </w:r>
      <w:r w:rsidR="004E3599" w:rsidRPr="00D50EA3">
        <w:tab/>
      </w:r>
    </w:p>
    <w:p w14:paraId="7DE42187" w14:textId="77777777" w:rsidR="00E530D4" w:rsidRPr="00D50EA3" w:rsidRDefault="008C23E5" w:rsidP="00330BB6">
      <w:pPr>
        <w:pStyle w:val="NoSpacing"/>
        <w:numPr>
          <w:ilvl w:val="0"/>
          <w:numId w:val="7"/>
        </w:numPr>
      </w:pPr>
      <w:r w:rsidRPr="00D50EA3">
        <w:t>JUSTICE GERALD KOGAN JUDICIAL DISTINCTION AWARD</w:t>
      </w:r>
    </w:p>
    <w:p w14:paraId="33E7400A" w14:textId="77777777" w:rsidR="00CA0091" w:rsidRDefault="00690FBA" w:rsidP="00330BB6">
      <w:pPr>
        <w:pStyle w:val="NoSpacing"/>
        <w:ind w:firstLine="720"/>
      </w:pPr>
      <w:r w:rsidRPr="00D50EA3">
        <w:t xml:space="preserve">Florida Association </w:t>
      </w:r>
      <w:r w:rsidR="001D00C7" w:rsidRPr="00D50EA3">
        <w:t>of</w:t>
      </w:r>
      <w:r w:rsidRPr="00D50EA3">
        <w:t xml:space="preserve"> Criminal Defense Lawyers</w:t>
      </w:r>
    </w:p>
    <w:p w14:paraId="49908D2F" w14:textId="77777777" w:rsidR="00CA0091" w:rsidRDefault="008C23E5" w:rsidP="00330BB6">
      <w:pPr>
        <w:pStyle w:val="NoSpacing"/>
        <w:numPr>
          <w:ilvl w:val="0"/>
          <w:numId w:val="8"/>
        </w:numPr>
      </w:pPr>
      <w:r w:rsidRPr="00D50EA3">
        <w:t>LIFETIME ACHIEVEMENT AWARD</w:t>
      </w:r>
    </w:p>
    <w:p w14:paraId="49851DD7" w14:textId="77777777" w:rsidR="00CA0091" w:rsidRDefault="00257212" w:rsidP="00330BB6">
      <w:pPr>
        <w:pStyle w:val="NoSpacing"/>
        <w:ind w:firstLine="720"/>
      </w:pPr>
      <w:r w:rsidRPr="00D50EA3">
        <w:t>Greater Miami Jewish Federation</w:t>
      </w:r>
    </w:p>
    <w:p w14:paraId="12D68BD0" w14:textId="77777777" w:rsidR="00447D10" w:rsidRPr="00D50EA3" w:rsidRDefault="008C23E5" w:rsidP="00330BB6">
      <w:pPr>
        <w:pStyle w:val="NoSpacing"/>
        <w:numPr>
          <w:ilvl w:val="0"/>
          <w:numId w:val="8"/>
        </w:numPr>
      </w:pPr>
      <w:r w:rsidRPr="00D50EA3">
        <w:t>JUDGE WILKIE FERGUSON, JR. ADVOCACY AWARD</w:t>
      </w:r>
      <w:r w:rsidR="00F46A84" w:rsidRPr="00D50EA3">
        <w:t>S</w:t>
      </w:r>
    </w:p>
    <w:p w14:paraId="4BBE61B6" w14:textId="77777777" w:rsidR="00CA0091" w:rsidRDefault="00447D10" w:rsidP="00330BB6">
      <w:pPr>
        <w:pStyle w:val="NoSpacing"/>
        <w:ind w:firstLine="720"/>
      </w:pPr>
      <w:r w:rsidRPr="00D50EA3">
        <w:t>Easter Seals Miami Dade</w:t>
      </w:r>
    </w:p>
    <w:p w14:paraId="61B750F7" w14:textId="77777777" w:rsidR="00447D10" w:rsidRPr="00D50EA3" w:rsidRDefault="008C23E5" w:rsidP="00330BB6">
      <w:pPr>
        <w:pStyle w:val="NoSpacing"/>
        <w:numPr>
          <w:ilvl w:val="0"/>
          <w:numId w:val="8"/>
        </w:numPr>
      </w:pPr>
      <w:r w:rsidRPr="00D50EA3">
        <w:t>THE HEART AWARD</w:t>
      </w:r>
    </w:p>
    <w:p w14:paraId="50AA095E" w14:textId="77777777" w:rsidR="00447D10" w:rsidRPr="00D50EA3" w:rsidRDefault="00447D10" w:rsidP="00330BB6">
      <w:pPr>
        <w:pStyle w:val="NoSpacing"/>
        <w:ind w:firstLine="720"/>
      </w:pPr>
      <w:r w:rsidRPr="00D50EA3">
        <w:t>Boys and Girls Clubs of Miami</w:t>
      </w:r>
    </w:p>
    <w:p w14:paraId="26363BBC" w14:textId="77777777" w:rsidR="00CA0091" w:rsidRDefault="008C23E5" w:rsidP="00330BB6">
      <w:pPr>
        <w:pStyle w:val="NoSpacing"/>
        <w:numPr>
          <w:ilvl w:val="0"/>
          <w:numId w:val="8"/>
        </w:numPr>
      </w:pPr>
      <w:r w:rsidRPr="00D50EA3">
        <w:t xml:space="preserve">JUSTICE HARRY LEE </w:t>
      </w:r>
      <w:proofErr w:type="spellStart"/>
      <w:r w:rsidRPr="00D50EA3">
        <w:t>ANSTEAD</w:t>
      </w:r>
      <w:proofErr w:type="spellEnd"/>
      <w:r w:rsidRPr="00D50EA3">
        <w:t xml:space="preserve"> PROFESSIONALISM</w:t>
      </w:r>
      <w:r w:rsidR="00F46A84" w:rsidRPr="00D50EA3">
        <w:t xml:space="preserve"> </w:t>
      </w:r>
      <w:r w:rsidRPr="00D50EA3">
        <w:t xml:space="preserve">AWARD </w:t>
      </w:r>
    </w:p>
    <w:p w14:paraId="099E53F2" w14:textId="77777777" w:rsidR="00CA0091" w:rsidRDefault="006C5F8B" w:rsidP="00330BB6">
      <w:pPr>
        <w:pStyle w:val="NoSpacing"/>
        <w:ind w:firstLine="720"/>
      </w:pPr>
      <w:r w:rsidRPr="00D50EA3">
        <w:t xml:space="preserve">Dade County </w:t>
      </w:r>
      <w:r w:rsidR="00447D10" w:rsidRPr="00D50EA3">
        <w:t>Trial Lawyers</w:t>
      </w:r>
      <w:r w:rsidRPr="00D50EA3">
        <w:t xml:space="preserve"> Association</w:t>
      </w:r>
    </w:p>
    <w:p w14:paraId="1A072AAE" w14:textId="77777777" w:rsidR="006F354A" w:rsidRPr="00D50EA3" w:rsidRDefault="008C23E5" w:rsidP="00330BB6">
      <w:pPr>
        <w:pStyle w:val="NoSpacing"/>
        <w:numPr>
          <w:ilvl w:val="0"/>
          <w:numId w:val="8"/>
        </w:numPr>
      </w:pPr>
      <w:r w:rsidRPr="00D50EA3">
        <w:t xml:space="preserve">COMMUNITY SERVICE AWARD </w:t>
      </w:r>
    </w:p>
    <w:p w14:paraId="1FFD1ECB" w14:textId="77777777" w:rsidR="00CA0091" w:rsidRDefault="006F354A" w:rsidP="00330BB6">
      <w:pPr>
        <w:pStyle w:val="NoSpacing"/>
        <w:ind w:firstLine="720"/>
      </w:pPr>
      <w:r w:rsidRPr="00D50EA3">
        <w:t>Healthy Families</w:t>
      </w:r>
    </w:p>
    <w:p w14:paraId="4C931375" w14:textId="77777777" w:rsidR="006C5F8B" w:rsidRPr="00D50EA3" w:rsidRDefault="008C23E5" w:rsidP="00330BB6">
      <w:pPr>
        <w:pStyle w:val="NoSpacing"/>
        <w:numPr>
          <w:ilvl w:val="0"/>
          <w:numId w:val="8"/>
        </w:numPr>
      </w:pPr>
      <w:r w:rsidRPr="00D50EA3">
        <w:t xml:space="preserve">NATIONAL ASSOCIATION FOR FOREIGN ATTORNEYS </w:t>
      </w:r>
    </w:p>
    <w:p w14:paraId="415E54CF" w14:textId="77777777" w:rsidR="00CA0091" w:rsidRDefault="006C5F8B" w:rsidP="00330BB6">
      <w:pPr>
        <w:pStyle w:val="NoSpacing"/>
        <w:ind w:firstLine="720"/>
      </w:pPr>
      <w:r w:rsidRPr="00D50EA3">
        <w:t xml:space="preserve">Judge of the Year Award </w:t>
      </w:r>
    </w:p>
    <w:p w14:paraId="5AE852DA" w14:textId="77777777" w:rsidR="00544D23" w:rsidRPr="00D50EA3" w:rsidRDefault="008C23E5" w:rsidP="00330BB6">
      <w:pPr>
        <w:pStyle w:val="NoSpacing"/>
        <w:numPr>
          <w:ilvl w:val="0"/>
          <w:numId w:val="8"/>
        </w:numPr>
      </w:pPr>
      <w:r w:rsidRPr="00D50EA3">
        <w:t xml:space="preserve">CHILDREN’S HOME SOCIETY </w:t>
      </w:r>
    </w:p>
    <w:p w14:paraId="1DBF643E" w14:textId="77777777" w:rsidR="00CA0091" w:rsidRDefault="006C5F8B" w:rsidP="00330BB6">
      <w:pPr>
        <w:pStyle w:val="NoSpacing"/>
        <w:ind w:firstLine="720"/>
      </w:pPr>
      <w:r w:rsidRPr="00D50EA3">
        <w:t>Outstanding Children’s Patron</w:t>
      </w:r>
    </w:p>
    <w:p w14:paraId="52755957" w14:textId="77777777" w:rsidR="00256D5C" w:rsidRPr="00D50EA3" w:rsidRDefault="008C23E5" w:rsidP="00330BB6">
      <w:pPr>
        <w:pStyle w:val="NoSpacing"/>
        <w:numPr>
          <w:ilvl w:val="0"/>
          <w:numId w:val="8"/>
        </w:numPr>
      </w:pPr>
      <w:r w:rsidRPr="00D50EA3">
        <w:t xml:space="preserve">COMMUNITY SERVICE AWARD </w:t>
      </w:r>
    </w:p>
    <w:p w14:paraId="7AF14EFF" w14:textId="77777777" w:rsidR="00CA0091" w:rsidRDefault="00256D5C" w:rsidP="00330BB6">
      <w:pPr>
        <w:pStyle w:val="NoSpacing"/>
        <w:ind w:firstLine="720"/>
      </w:pPr>
      <w:r w:rsidRPr="00D50EA3">
        <w:t>Dade County Bar Association</w:t>
      </w:r>
    </w:p>
    <w:p w14:paraId="16707829" w14:textId="77777777" w:rsidR="00C23675" w:rsidRPr="00D50EA3" w:rsidRDefault="008C23E5" w:rsidP="00330BB6">
      <w:pPr>
        <w:pStyle w:val="NoSpacing"/>
        <w:numPr>
          <w:ilvl w:val="0"/>
          <w:numId w:val="8"/>
        </w:numPr>
      </w:pPr>
      <w:r w:rsidRPr="00D50EA3">
        <w:t>COMMUNITY SERVICE AWARD</w:t>
      </w:r>
      <w:r w:rsidRPr="00D50EA3">
        <w:tab/>
      </w:r>
    </w:p>
    <w:p w14:paraId="73BE898B" w14:textId="77777777" w:rsidR="00CA0091" w:rsidRDefault="00256D5C" w:rsidP="00330BB6">
      <w:pPr>
        <w:pStyle w:val="NoSpacing"/>
        <w:ind w:firstLine="720"/>
      </w:pPr>
      <w:r w:rsidRPr="00D50EA3">
        <w:t>City of Miami</w:t>
      </w:r>
    </w:p>
    <w:p w14:paraId="6FAF92BA" w14:textId="77777777" w:rsidR="00256D5C" w:rsidRPr="00D50EA3" w:rsidRDefault="008C23E5" w:rsidP="00330BB6">
      <w:pPr>
        <w:pStyle w:val="NoSpacing"/>
        <w:numPr>
          <w:ilvl w:val="0"/>
          <w:numId w:val="8"/>
        </w:numPr>
      </w:pPr>
      <w:r w:rsidRPr="00D50EA3">
        <w:t xml:space="preserve">COMMUNITY SERVICE AWARD </w:t>
      </w:r>
    </w:p>
    <w:p w14:paraId="3D9CE5E0" w14:textId="77777777" w:rsidR="00CA0091" w:rsidRDefault="00256D5C" w:rsidP="00330BB6">
      <w:pPr>
        <w:pStyle w:val="NoSpacing"/>
        <w:ind w:firstLine="720"/>
      </w:pPr>
      <w:r w:rsidRPr="00D50EA3">
        <w:t>City of South Miami</w:t>
      </w:r>
    </w:p>
    <w:p w14:paraId="472BA967" w14:textId="77777777" w:rsidR="00CA0091" w:rsidRDefault="008C23E5" w:rsidP="00330BB6">
      <w:pPr>
        <w:pStyle w:val="NoSpacing"/>
        <w:numPr>
          <w:ilvl w:val="0"/>
          <w:numId w:val="8"/>
        </w:numPr>
      </w:pPr>
      <w:r w:rsidRPr="00D50EA3">
        <w:t xml:space="preserve">COMMUNITY SERVICE AWARD </w:t>
      </w:r>
    </w:p>
    <w:p w14:paraId="710EA4E3" w14:textId="77777777" w:rsidR="00CA0091" w:rsidRDefault="00256D5C" w:rsidP="00330BB6">
      <w:pPr>
        <w:pStyle w:val="NoSpacing"/>
        <w:ind w:firstLine="720"/>
      </w:pPr>
      <w:r w:rsidRPr="00D50EA3">
        <w:t>Greater Miami Jewish Federation</w:t>
      </w:r>
    </w:p>
    <w:p w14:paraId="59D89BD0" w14:textId="77777777" w:rsidR="00256D5C" w:rsidRPr="00D50EA3" w:rsidRDefault="008C23E5" w:rsidP="00330BB6">
      <w:pPr>
        <w:pStyle w:val="NoSpacing"/>
        <w:numPr>
          <w:ilvl w:val="0"/>
          <w:numId w:val="8"/>
        </w:numPr>
      </w:pPr>
      <w:r w:rsidRPr="00D50EA3">
        <w:t xml:space="preserve">CERTIFICATE OF APPRECIATION </w:t>
      </w:r>
    </w:p>
    <w:p w14:paraId="65DE646F" w14:textId="77777777" w:rsidR="00CA0091" w:rsidRDefault="00447D10" w:rsidP="00330BB6">
      <w:pPr>
        <w:pStyle w:val="NoSpacing"/>
        <w:ind w:firstLine="720"/>
      </w:pPr>
      <w:r w:rsidRPr="00D50EA3">
        <w:lastRenderedPageBreak/>
        <w:t>Miami-Dade</w:t>
      </w:r>
      <w:r w:rsidR="00256D5C" w:rsidRPr="00D50EA3">
        <w:t xml:space="preserve"> Addiction Service</w:t>
      </w:r>
      <w:r w:rsidR="00CA0091">
        <w:t>s Board</w:t>
      </w:r>
    </w:p>
    <w:p w14:paraId="1FBFE96B" w14:textId="77777777" w:rsidR="008C23E5" w:rsidRPr="00D50EA3" w:rsidRDefault="008C23E5" w:rsidP="00330BB6">
      <w:pPr>
        <w:pStyle w:val="NoSpacing"/>
        <w:numPr>
          <w:ilvl w:val="0"/>
          <w:numId w:val="8"/>
        </w:numPr>
      </w:pPr>
      <w:r w:rsidRPr="00D50EA3">
        <w:t>OUTSTANDING CONTRIBUTION AWARD</w:t>
      </w:r>
      <w:r w:rsidR="00256D5C" w:rsidRPr="00D50EA3">
        <w:t>,</w:t>
      </w:r>
    </w:p>
    <w:p w14:paraId="206A6159" w14:textId="77777777" w:rsidR="00CA0091" w:rsidRDefault="00256D5C" w:rsidP="00CA0091">
      <w:pPr>
        <w:pStyle w:val="NoSpacing"/>
      </w:pPr>
      <w:r w:rsidRPr="00D50EA3">
        <w:t xml:space="preserve"> </w:t>
      </w:r>
      <w:r w:rsidR="00330BB6">
        <w:tab/>
      </w:r>
      <w:r w:rsidRPr="00D50EA3">
        <w:t>Advocacy Center</w:t>
      </w:r>
    </w:p>
    <w:p w14:paraId="2C256501" w14:textId="77777777" w:rsidR="00256D5C" w:rsidRPr="00D50EA3" w:rsidRDefault="008C23E5" w:rsidP="00330BB6">
      <w:pPr>
        <w:pStyle w:val="NoSpacing"/>
        <w:numPr>
          <w:ilvl w:val="0"/>
          <w:numId w:val="8"/>
        </w:numPr>
      </w:pPr>
      <w:r w:rsidRPr="00D50EA3">
        <w:t>DISTINGUISHED SERVICE AWARD,</w:t>
      </w:r>
    </w:p>
    <w:p w14:paraId="31A0B0C1" w14:textId="77777777" w:rsidR="00CA0091" w:rsidRDefault="00256D5C" w:rsidP="00330BB6">
      <w:pPr>
        <w:pStyle w:val="NoSpacing"/>
        <w:ind w:firstLine="720"/>
      </w:pPr>
      <w:r w:rsidRPr="00D50EA3">
        <w:t>Sun</w:t>
      </w:r>
      <w:r w:rsidR="00CA0091">
        <w:t>rise Community for the Retarded</w:t>
      </w:r>
    </w:p>
    <w:p w14:paraId="7CA9AA56" w14:textId="77777777" w:rsidR="00256D5C" w:rsidRPr="00D50EA3" w:rsidRDefault="008C23E5" w:rsidP="00330BB6">
      <w:pPr>
        <w:pStyle w:val="NoSpacing"/>
        <w:numPr>
          <w:ilvl w:val="0"/>
          <w:numId w:val="8"/>
        </w:numPr>
      </w:pPr>
      <w:r w:rsidRPr="00D50EA3">
        <w:t>OUTSTANDING CONTRIBUTION AWARD,</w:t>
      </w:r>
    </w:p>
    <w:p w14:paraId="13F8975C" w14:textId="77777777" w:rsidR="00CA0091" w:rsidRDefault="00256D5C" w:rsidP="00330BB6">
      <w:pPr>
        <w:pStyle w:val="NoSpacing"/>
        <w:ind w:firstLine="720"/>
      </w:pPr>
      <w:r w:rsidRPr="00D50EA3">
        <w:t xml:space="preserve">Dade </w:t>
      </w:r>
      <w:r w:rsidR="00CA0091">
        <w:t>County Public Defender’s Office</w:t>
      </w:r>
    </w:p>
    <w:p w14:paraId="42D37079" w14:textId="77777777" w:rsidR="00256D5C" w:rsidRPr="00D50EA3" w:rsidRDefault="00CA0091" w:rsidP="00330BB6">
      <w:pPr>
        <w:pStyle w:val="NoSpacing"/>
        <w:numPr>
          <w:ilvl w:val="0"/>
          <w:numId w:val="8"/>
        </w:numPr>
      </w:pPr>
      <w:r>
        <w:t>DEDICATED SERVICE AWARD</w:t>
      </w:r>
    </w:p>
    <w:p w14:paraId="448EB9CF" w14:textId="77777777" w:rsidR="00256D5C" w:rsidRPr="00D50EA3" w:rsidRDefault="00256D5C" w:rsidP="00330BB6">
      <w:pPr>
        <w:pStyle w:val="NoSpacing"/>
        <w:ind w:firstLine="720"/>
      </w:pPr>
      <w:proofErr w:type="spellStart"/>
      <w:r w:rsidRPr="00D50EA3">
        <w:t>Sunland</w:t>
      </w:r>
      <w:proofErr w:type="spellEnd"/>
      <w:r w:rsidRPr="00D50EA3">
        <w:t xml:space="preserve"> Training Center f</w:t>
      </w:r>
      <w:r w:rsidR="00CA0091">
        <w:t>or the Retarded Citizens</w:t>
      </w:r>
    </w:p>
    <w:p w14:paraId="327B0A99" w14:textId="77777777" w:rsidR="001D00C7" w:rsidRPr="00D50EA3" w:rsidRDefault="001D00C7" w:rsidP="00CA0091">
      <w:pPr>
        <w:pStyle w:val="NoSpacing"/>
      </w:pPr>
    </w:p>
    <w:p w14:paraId="3552659A" w14:textId="77777777" w:rsidR="00256D5C" w:rsidRPr="00D50EA3" w:rsidRDefault="00C362BE" w:rsidP="00CA0091">
      <w:pPr>
        <w:pStyle w:val="NoSpacing"/>
      </w:pPr>
      <w:r w:rsidRPr="00D50EA3">
        <w:tab/>
      </w:r>
    </w:p>
    <w:p w14:paraId="35108C81" w14:textId="77777777" w:rsidR="00256D5C" w:rsidRPr="00D50EA3" w:rsidRDefault="00256D5C" w:rsidP="00CA0091">
      <w:pPr>
        <w:pStyle w:val="NoSpacing"/>
      </w:pPr>
    </w:p>
    <w:p w14:paraId="56EAF63F" w14:textId="77777777" w:rsidR="00256D5C" w:rsidRPr="00D50EA3" w:rsidRDefault="00C362BE" w:rsidP="00CA0091">
      <w:pPr>
        <w:pStyle w:val="NoSpacing"/>
        <w:sectPr w:rsidR="00256D5C" w:rsidRPr="00D50EA3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  <w:r w:rsidRPr="00D50EA3">
        <w:tab/>
      </w:r>
    </w:p>
    <w:p w14:paraId="0EF5B05F" w14:textId="77777777" w:rsidR="00256D5C" w:rsidRPr="00D50EA3" w:rsidRDefault="00256D5C" w:rsidP="00CA0091">
      <w:pPr>
        <w:pStyle w:val="NoSpacing"/>
      </w:pPr>
    </w:p>
    <w:p w14:paraId="027BEC0E" w14:textId="77777777" w:rsidR="00256D5C" w:rsidRPr="00D50EA3" w:rsidRDefault="00256D5C" w:rsidP="00CA0091">
      <w:pPr>
        <w:pStyle w:val="NoSpacing"/>
      </w:pPr>
      <w:r w:rsidRPr="00D50EA3">
        <w:t xml:space="preserve">     </w:t>
      </w:r>
      <w:r w:rsidRPr="00D50EA3">
        <w:tab/>
        <w:t xml:space="preserve"> </w:t>
      </w:r>
    </w:p>
    <w:p w14:paraId="671B89C2" w14:textId="77777777" w:rsidR="00256D5C" w:rsidRPr="00D50EA3" w:rsidRDefault="00256D5C" w:rsidP="00CA0091">
      <w:pPr>
        <w:pStyle w:val="NoSpacing"/>
      </w:pPr>
    </w:p>
    <w:p w14:paraId="2680CBEB" w14:textId="77777777" w:rsidR="00256D5C" w:rsidRPr="00D50EA3" w:rsidRDefault="00256D5C" w:rsidP="00CA0091">
      <w:pPr>
        <w:pStyle w:val="NoSpacing"/>
      </w:pPr>
    </w:p>
    <w:p w14:paraId="361BCB31" w14:textId="77777777" w:rsidR="00256D5C" w:rsidRPr="00D50EA3" w:rsidRDefault="00256D5C" w:rsidP="00CA0091">
      <w:pPr>
        <w:pStyle w:val="NoSpacing"/>
      </w:pPr>
    </w:p>
    <w:p w14:paraId="634EE1F4" w14:textId="77777777" w:rsidR="00256D5C" w:rsidRPr="00D50EA3" w:rsidRDefault="00256D5C" w:rsidP="00CA0091">
      <w:pPr>
        <w:pStyle w:val="NoSpacing"/>
      </w:pPr>
    </w:p>
    <w:p w14:paraId="643F2E99" w14:textId="77777777" w:rsidR="00256D5C" w:rsidRPr="00D50EA3" w:rsidRDefault="00256D5C" w:rsidP="00CA0091">
      <w:pPr>
        <w:pStyle w:val="NoSpacing"/>
      </w:pPr>
      <w:r w:rsidRPr="00D50EA3">
        <w:t xml:space="preserve"> </w:t>
      </w:r>
    </w:p>
    <w:p w14:paraId="66EB7F11" w14:textId="77777777" w:rsidR="00256D5C" w:rsidRPr="00D50EA3" w:rsidRDefault="00256D5C" w:rsidP="00CA0091">
      <w:pPr>
        <w:pStyle w:val="NoSpacing"/>
      </w:pPr>
    </w:p>
    <w:p w14:paraId="7376A70F" w14:textId="77777777" w:rsidR="00256D5C" w:rsidRPr="00D50EA3" w:rsidRDefault="00256D5C" w:rsidP="00CA0091">
      <w:pPr>
        <w:pStyle w:val="NoSpacing"/>
      </w:pPr>
    </w:p>
    <w:p w14:paraId="29F3DC44" w14:textId="77777777" w:rsidR="00256D5C" w:rsidRPr="00D50EA3" w:rsidRDefault="00256D5C" w:rsidP="00CA0091">
      <w:pPr>
        <w:pStyle w:val="NoSpacing"/>
      </w:pPr>
    </w:p>
    <w:p w14:paraId="0B55F340" w14:textId="77777777" w:rsidR="00256D5C" w:rsidRPr="00D50EA3" w:rsidRDefault="00256D5C" w:rsidP="00CA0091">
      <w:pPr>
        <w:pStyle w:val="NoSpacing"/>
      </w:pPr>
      <w:r w:rsidRPr="00D50EA3">
        <w:t xml:space="preserve"> </w:t>
      </w:r>
      <w:r w:rsidRPr="00D50EA3">
        <w:tab/>
      </w:r>
      <w:r w:rsidRPr="00D50EA3">
        <w:tab/>
      </w:r>
      <w:r w:rsidRPr="00D50EA3">
        <w:tab/>
      </w:r>
      <w:r w:rsidRPr="00D50EA3">
        <w:tab/>
      </w:r>
    </w:p>
    <w:p w14:paraId="7B6189DB" w14:textId="77777777" w:rsidR="00256D5C" w:rsidRPr="00D50EA3" w:rsidRDefault="00256D5C" w:rsidP="00CA0091">
      <w:pPr>
        <w:pStyle w:val="NoSpacing"/>
      </w:pPr>
    </w:p>
    <w:p w14:paraId="67F28BD2" w14:textId="77777777" w:rsidR="00256D5C" w:rsidRPr="00D50EA3" w:rsidRDefault="00256D5C">
      <w:pPr>
        <w:tabs>
          <w:tab w:val="left" w:pos="-1440"/>
          <w:tab w:val="left" w:pos="-720"/>
          <w:tab w:val="left" w:pos="0"/>
          <w:tab w:val="left" w:pos="43"/>
        </w:tabs>
        <w:rPr>
          <w:rFonts w:ascii="Constantia" w:hAnsi="Constantia"/>
        </w:rPr>
      </w:pPr>
    </w:p>
    <w:p w14:paraId="5EEADB77" w14:textId="77777777" w:rsidR="00256D5C" w:rsidRPr="00D50EA3" w:rsidRDefault="00256D5C">
      <w:pPr>
        <w:tabs>
          <w:tab w:val="left" w:pos="-1440"/>
          <w:tab w:val="left" w:pos="-720"/>
          <w:tab w:val="left" w:pos="0"/>
          <w:tab w:val="left" w:pos="43"/>
        </w:tabs>
        <w:ind w:firstLine="2880"/>
        <w:rPr>
          <w:rFonts w:ascii="Constantia" w:hAnsi="Constantia"/>
        </w:rPr>
      </w:pPr>
    </w:p>
    <w:p w14:paraId="72F25ECF" w14:textId="77777777" w:rsidR="00256D5C" w:rsidRPr="00D50EA3" w:rsidRDefault="00256D5C">
      <w:pPr>
        <w:tabs>
          <w:tab w:val="left" w:pos="-1440"/>
          <w:tab w:val="left" w:pos="-720"/>
          <w:tab w:val="left" w:pos="0"/>
          <w:tab w:val="left" w:pos="43"/>
        </w:tabs>
        <w:rPr>
          <w:rFonts w:ascii="Constantia" w:hAnsi="Constantia"/>
        </w:rPr>
      </w:pPr>
    </w:p>
    <w:p w14:paraId="572C31B2" w14:textId="77777777" w:rsidR="00256D5C" w:rsidRPr="00D50EA3" w:rsidRDefault="00256D5C">
      <w:pPr>
        <w:tabs>
          <w:tab w:val="left" w:pos="-1440"/>
          <w:tab w:val="left" w:pos="-720"/>
          <w:tab w:val="left" w:pos="0"/>
          <w:tab w:val="left" w:pos="43"/>
        </w:tabs>
        <w:rPr>
          <w:rFonts w:ascii="Constantia" w:hAnsi="Constantia"/>
        </w:rPr>
      </w:pPr>
    </w:p>
    <w:p w14:paraId="557B554D" w14:textId="77777777" w:rsidR="00256D5C" w:rsidRPr="00D50EA3" w:rsidRDefault="00256D5C">
      <w:pPr>
        <w:tabs>
          <w:tab w:val="left" w:pos="-1440"/>
          <w:tab w:val="left" w:pos="-720"/>
          <w:tab w:val="left" w:pos="0"/>
          <w:tab w:val="left" w:pos="43"/>
        </w:tabs>
        <w:rPr>
          <w:rFonts w:ascii="Constantia" w:hAnsi="Constantia"/>
        </w:rPr>
      </w:pPr>
    </w:p>
    <w:p w14:paraId="77844A6E" w14:textId="77777777" w:rsidR="00256D5C" w:rsidRPr="00D50EA3" w:rsidRDefault="00256D5C">
      <w:pPr>
        <w:tabs>
          <w:tab w:val="left" w:pos="-1440"/>
          <w:tab w:val="left" w:pos="-720"/>
          <w:tab w:val="left" w:pos="0"/>
          <w:tab w:val="left" w:pos="43"/>
        </w:tabs>
        <w:rPr>
          <w:rFonts w:ascii="Constantia" w:hAnsi="Constantia"/>
        </w:rPr>
      </w:pPr>
    </w:p>
    <w:p w14:paraId="29284789" w14:textId="77777777" w:rsidR="00256D5C" w:rsidRPr="00D50EA3" w:rsidRDefault="00256D5C">
      <w:pPr>
        <w:tabs>
          <w:tab w:val="left" w:pos="-1440"/>
          <w:tab w:val="left" w:pos="-720"/>
          <w:tab w:val="left" w:pos="0"/>
          <w:tab w:val="left" w:pos="43"/>
        </w:tabs>
        <w:ind w:firstLine="2880"/>
        <w:rPr>
          <w:rFonts w:ascii="Constantia" w:hAnsi="Constantia"/>
        </w:rPr>
      </w:pPr>
    </w:p>
    <w:p w14:paraId="094D2A11" w14:textId="77777777" w:rsidR="00256D5C" w:rsidRPr="00D50EA3" w:rsidRDefault="00256D5C">
      <w:pPr>
        <w:tabs>
          <w:tab w:val="left" w:pos="-1440"/>
          <w:tab w:val="left" w:pos="-720"/>
          <w:tab w:val="left" w:pos="0"/>
          <w:tab w:val="left" w:pos="43"/>
        </w:tabs>
        <w:rPr>
          <w:rFonts w:ascii="Constantia" w:hAnsi="Constantia"/>
        </w:rPr>
      </w:pPr>
    </w:p>
    <w:p w14:paraId="705372BD" w14:textId="77777777" w:rsidR="00256D5C" w:rsidRPr="00D50EA3" w:rsidRDefault="00256D5C">
      <w:pPr>
        <w:tabs>
          <w:tab w:val="left" w:pos="-1440"/>
          <w:tab w:val="left" w:pos="-720"/>
          <w:tab w:val="left" w:pos="0"/>
          <w:tab w:val="left" w:pos="43"/>
        </w:tabs>
        <w:ind w:left="43"/>
        <w:rPr>
          <w:rFonts w:ascii="Constantia" w:hAnsi="Constantia"/>
        </w:rPr>
      </w:pPr>
    </w:p>
    <w:p w14:paraId="4C65AF13" w14:textId="77777777" w:rsidR="00256D5C" w:rsidRPr="00D50EA3" w:rsidRDefault="00256D5C">
      <w:pPr>
        <w:tabs>
          <w:tab w:val="left" w:pos="-1440"/>
          <w:tab w:val="left" w:pos="-720"/>
          <w:tab w:val="left" w:pos="0"/>
          <w:tab w:val="left" w:pos="43"/>
        </w:tabs>
        <w:ind w:firstLine="720"/>
        <w:rPr>
          <w:rFonts w:ascii="Constantia" w:hAnsi="Constantia"/>
        </w:rPr>
      </w:pPr>
    </w:p>
    <w:p w14:paraId="73FA53D3" w14:textId="77777777" w:rsidR="00256D5C" w:rsidRPr="00D50EA3" w:rsidRDefault="00256D5C">
      <w:pPr>
        <w:tabs>
          <w:tab w:val="left" w:pos="-1440"/>
          <w:tab w:val="left" w:pos="-720"/>
          <w:tab w:val="left" w:pos="0"/>
          <w:tab w:val="left" w:pos="43"/>
        </w:tabs>
        <w:rPr>
          <w:rFonts w:ascii="Constantia" w:hAnsi="Constantia"/>
        </w:rPr>
      </w:pPr>
      <w:r w:rsidRPr="00D50EA3">
        <w:rPr>
          <w:rFonts w:ascii="Constantia" w:hAnsi="Constantia"/>
        </w:rPr>
        <w:t xml:space="preserve"> </w:t>
      </w:r>
    </w:p>
    <w:p w14:paraId="656EC361" w14:textId="77777777" w:rsidR="00256D5C" w:rsidRPr="00D50EA3" w:rsidRDefault="00256D5C">
      <w:pPr>
        <w:tabs>
          <w:tab w:val="left" w:pos="-1440"/>
          <w:tab w:val="left" w:pos="-720"/>
          <w:tab w:val="left" w:pos="0"/>
          <w:tab w:val="left" w:pos="43"/>
        </w:tabs>
        <w:rPr>
          <w:rFonts w:ascii="Constantia" w:hAnsi="Constantia"/>
        </w:rPr>
      </w:pPr>
    </w:p>
    <w:p w14:paraId="654A58A5" w14:textId="77777777" w:rsidR="00256D5C" w:rsidRPr="00D50EA3" w:rsidRDefault="00256D5C">
      <w:pPr>
        <w:tabs>
          <w:tab w:val="left" w:pos="-1440"/>
          <w:tab w:val="left" w:pos="-720"/>
          <w:tab w:val="left" w:pos="0"/>
          <w:tab w:val="left" w:pos="43"/>
        </w:tabs>
        <w:ind w:firstLine="2880"/>
        <w:rPr>
          <w:rFonts w:ascii="Constantia" w:hAnsi="Constantia"/>
        </w:rPr>
      </w:pPr>
    </w:p>
    <w:sectPr w:rsidR="00256D5C" w:rsidRPr="00D50EA3" w:rsidSect="00256D5C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unstler Script">
    <w:panose1 w:val="030304020206070D0D06"/>
    <w:charset w:val="4D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2675"/>
    <w:multiLevelType w:val="hybridMultilevel"/>
    <w:tmpl w:val="317C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23A01"/>
    <w:multiLevelType w:val="hybridMultilevel"/>
    <w:tmpl w:val="5088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D3DD8"/>
    <w:multiLevelType w:val="hybridMultilevel"/>
    <w:tmpl w:val="8066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B37AD"/>
    <w:multiLevelType w:val="hybridMultilevel"/>
    <w:tmpl w:val="6AD6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44DC6"/>
    <w:multiLevelType w:val="hybridMultilevel"/>
    <w:tmpl w:val="D57C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B5737"/>
    <w:multiLevelType w:val="hybridMultilevel"/>
    <w:tmpl w:val="5C9EA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B1216"/>
    <w:multiLevelType w:val="hybridMultilevel"/>
    <w:tmpl w:val="4A3C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0298F"/>
    <w:multiLevelType w:val="hybridMultilevel"/>
    <w:tmpl w:val="22E4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B0A2F"/>
    <w:multiLevelType w:val="hybridMultilevel"/>
    <w:tmpl w:val="9342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D7984"/>
    <w:multiLevelType w:val="hybridMultilevel"/>
    <w:tmpl w:val="AEA0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9482D"/>
    <w:multiLevelType w:val="hybridMultilevel"/>
    <w:tmpl w:val="78AE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77713"/>
    <w:multiLevelType w:val="hybridMultilevel"/>
    <w:tmpl w:val="CB96B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3C7A3C"/>
    <w:multiLevelType w:val="hybridMultilevel"/>
    <w:tmpl w:val="C784C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582745">
    <w:abstractNumId w:val="7"/>
  </w:num>
  <w:num w:numId="2" w16cid:durableId="288242989">
    <w:abstractNumId w:val="6"/>
  </w:num>
  <w:num w:numId="3" w16cid:durableId="1310789347">
    <w:abstractNumId w:val="4"/>
  </w:num>
  <w:num w:numId="4" w16cid:durableId="540170098">
    <w:abstractNumId w:val="8"/>
  </w:num>
  <w:num w:numId="5" w16cid:durableId="1147551169">
    <w:abstractNumId w:val="12"/>
  </w:num>
  <w:num w:numId="6" w16cid:durableId="872770084">
    <w:abstractNumId w:val="1"/>
  </w:num>
  <w:num w:numId="7" w16cid:durableId="1169247501">
    <w:abstractNumId w:val="5"/>
  </w:num>
  <w:num w:numId="8" w16cid:durableId="2097437435">
    <w:abstractNumId w:val="9"/>
  </w:num>
  <w:num w:numId="9" w16cid:durableId="1767001444">
    <w:abstractNumId w:val="2"/>
  </w:num>
  <w:num w:numId="10" w16cid:durableId="828715299">
    <w:abstractNumId w:val="0"/>
  </w:num>
  <w:num w:numId="11" w16cid:durableId="71852747">
    <w:abstractNumId w:val="3"/>
  </w:num>
  <w:num w:numId="12" w16cid:durableId="2013754101">
    <w:abstractNumId w:val="11"/>
  </w:num>
  <w:num w:numId="13" w16cid:durableId="4507840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5C"/>
    <w:rsid w:val="00005645"/>
    <w:rsid w:val="00020D60"/>
    <w:rsid w:val="000359FC"/>
    <w:rsid w:val="000452BC"/>
    <w:rsid w:val="00095EC1"/>
    <w:rsid w:val="000A74DC"/>
    <w:rsid w:val="000B12BC"/>
    <w:rsid w:val="000D7E80"/>
    <w:rsid w:val="000E215E"/>
    <w:rsid w:val="00163ACD"/>
    <w:rsid w:val="00197629"/>
    <w:rsid w:val="001D00C7"/>
    <w:rsid w:val="001E1BAB"/>
    <w:rsid w:val="00247C69"/>
    <w:rsid w:val="00253A45"/>
    <w:rsid w:val="00256D5C"/>
    <w:rsid w:val="00257212"/>
    <w:rsid w:val="002757AF"/>
    <w:rsid w:val="002A78BB"/>
    <w:rsid w:val="002D3484"/>
    <w:rsid w:val="002D6428"/>
    <w:rsid w:val="00317A99"/>
    <w:rsid w:val="00330BB6"/>
    <w:rsid w:val="0038095D"/>
    <w:rsid w:val="003F4FFF"/>
    <w:rsid w:val="0044729B"/>
    <w:rsid w:val="00447D10"/>
    <w:rsid w:val="0047662D"/>
    <w:rsid w:val="004805C0"/>
    <w:rsid w:val="00492B93"/>
    <w:rsid w:val="004A0897"/>
    <w:rsid w:val="004C0B22"/>
    <w:rsid w:val="004E3599"/>
    <w:rsid w:val="004F1FBE"/>
    <w:rsid w:val="00544D23"/>
    <w:rsid w:val="005518D5"/>
    <w:rsid w:val="00553764"/>
    <w:rsid w:val="0058578D"/>
    <w:rsid w:val="00596E22"/>
    <w:rsid w:val="005C2B3F"/>
    <w:rsid w:val="005D30F4"/>
    <w:rsid w:val="005E45D1"/>
    <w:rsid w:val="005F5E90"/>
    <w:rsid w:val="006051D8"/>
    <w:rsid w:val="00611A3D"/>
    <w:rsid w:val="00631024"/>
    <w:rsid w:val="00647A66"/>
    <w:rsid w:val="00686C96"/>
    <w:rsid w:val="00690FBA"/>
    <w:rsid w:val="006A4AC5"/>
    <w:rsid w:val="006C0892"/>
    <w:rsid w:val="006C5F8B"/>
    <w:rsid w:val="006F13F2"/>
    <w:rsid w:val="006F354A"/>
    <w:rsid w:val="007035E0"/>
    <w:rsid w:val="007727AC"/>
    <w:rsid w:val="007A453D"/>
    <w:rsid w:val="007E6F26"/>
    <w:rsid w:val="00816C1E"/>
    <w:rsid w:val="0085603A"/>
    <w:rsid w:val="008A3813"/>
    <w:rsid w:val="008B2162"/>
    <w:rsid w:val="008C23E5"/>
    <w:rsid w:val="00916656"/>
    <w:rsid w:val="00941C70"/>
    <w:rsid w:val="00943E77"/>
    <w:rsid w:val="0094551C"/>
    <w:rsid w:val="009645B1"/>
    <w:rsid w:val="009653B3"/>
    <w:rsid w:val="00973E2A"/>
    <w:rsid w:val="009C3BA8"/>
    <w:rsid w:val="00A011D3"/>
    <w:rsid w:val="00A44958"/>
    <w:rsid w:val="00A45FAB"/>
    <w:rsid w:val="00A96CB2"/>
    <w:rsid w:val="00B10D67"/>
    <w:rsid w:val="00B1320E"/>
    <w:rsid w:val="00B215E0"/>
    <w:rsid w:val="00B554D0"/>
    <w:rsid w:val="00BA1309"/>
    <w:rsid w:val="00BB0244"/>
    <w:rsid w:val="00BE0FB2"/>
    <w:rsid w:val="00C05FCE"/>
    <w:rsid w:val="00C23675"/>
    <w:rsid w:val="00C362BE"/>
    <w:rsid w:val="00C430A7"/>
    <w:rsid w:val="00CA0091"/>
    <w:rsid w:val="00CD4E88"/>
    <w:rsid w:val="00CE6CA2"/>
    <w:rsid w:val="00D50EA3"/>
    <w:rsid w:val="00D640C7"/>
    <w:rsid w:val="00D65089"/>
    <w:rsid w:val="00D91DE9"/>
    <w:rsid w:val="00DE767E"/>
    <w:rsid w:val="00DF58F1"/>
    <w:rsid w:val="00E355E1"/>
    <w:rsid w:val="00E359C5"/>
    <w:rsid w:val="00E530D4"/>
    <w:rsid w:val="00E83EFD"/>
    <w:rsid w:val="00EA20AA"/>
    <w:rsid w:val="00F276BC"/>
    <w:rsid w:val="00F453E1"/>
    <w:rsid w:val="00F4626D"/>
    <w:rsid w:val="00F46A84"/>
    <w:rsid w:val="00F54134"/>
    <w:rsid w:val="00F623DB"/>
    <w:rsid w:val="00FA4462"/>
    <w:rsid w:val="00FB3852"/>
    <w:rsid w:val="00FC4486"/>
    <w:rsid w:val="00FC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926CE9"/>
  <w15:chartTrackingRefBased/>
  <w15:docId w15:val="{C567F220-6B84-274B-B812-6BBAF55E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943E77"/>
    <w:rPr>
      <w:rFonts w:ascii="Tahoma" w:hAnsi="Tahoma" w:cs="Tahoma"/>
      <w:sz w:val="16"/>
      <w:szCs w:val="16"/>
    </w:rPr>
  </w:style>
  <w:style w:type="character" w:styleId="Hyperlink">
    <w:name w:val="Hyperlink"/>
    <w:rsid w:val="001D00C7"/>
    <w:rPr>
      <w:color w:val="0000FF"/>
      <w:u w:val="single"/>
    </w:rPr>
  </w:style>
  <w:style w:type="paragraph" w:styleId="NoSpacing">
    <w:name w:val="No Spacing"/>
    <w:uiPriority w:val="1"/>
    <w:qFormat/>
    <w:rsid w:val="00F46A84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C430A7"/>
  </w:style>
  <w:style w:type="character" w:customStyle="1" w:styleId="subject">
    <w:name w:val="subject"/>
    <w:rsid w:val="0044729B"/>
  </w:style>
  <w:style w:type="character" w:styleId="Strong">
    <w:name w:val="Strong"/>
    <w:uiPriority w:val="22"/>
    <w:qFormat/>
    <w:rsid w:val="000A7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6657D-B2E8-9647-ADA1-B704BEF724C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6966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NORMAN S</vt:lpstr>
    </vt:vector>
  </TitlesOfParts>
  <Company>11th Judicial Circuit Court</Company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 S</dc:title>
  <dc:subject/>
  <dc:creator>Default User</dc:creator>
  <cp:keywords/>
  <cp:lastModifiedBy>Norman Gerstein</cp:lastModifiedBy>
  <cp:revision>2</cp:revision>
  <cp:lastPrinted>2017-08-22T18:33:00Z</cp:lastPrinted>
  <dcterms:created xsi:type="dcterms:W3CDTF">2023-09-12T20:36:00Z</dcterms:created>
  <dcterms:modified xsi:type="dcterms:W3CDTF">2023-09-12T20:36:00Z</dcterms:modified>
</cp:coreProperties>
</file>